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1E0" w:firstRow="1" w:lastRow="1" w:firstColumn="1" w:lastColumn="1" w:noHBand="0" w:noVBand="0"/>
      </w:tblPr>
      <w:tblGrid>
        <w:gridCol w:w="4531"/>
        <w:gridCol w:w="4825"/>
      </w:tblGrid>
      <w:tr w:rsidR="00BE76BB" w:rsidRPr="001A3036" w14:paraId="555EE0D5" w14:textId="77777777" w:rsidTr="0082767A">
        <w:trPr>
          <w:trHeight w:val="1290"/>
        </w:trPr>
        <w:tc>
          <w:tcPr>
            <w:tcW w:w="4531" w:type="dxa"/>
          </w:tcPr>
          <w:p w14:paraId="174DB65A" w14:textId="77777777" w:rsidR="00BE76BB" w:rsidRPr="001A3036" w:rsidRDefault="00BE76BB" w:rsidP="006D6097">
            <w:pPr>
              <w:pStyle w:val="Heading2"/>
            </w:pPr>
            <w:r>
              <w:t>TỈNH ỦY PHÚ THỌ</w:t>
            </w:r>
          </w:p>
          <w:p w14:paraId="1B596879" w14:textId="77777777" w:rsidR="00BE76BB" w:rsidRPr="001A3036" w:rsidRDefault="00BE76BB" w:rsidP="006D6097">
            <w:pPr>
              <w:jc w:val="center"/>
              <w:rPr>
                <w:b/>
                <w:sz w:val="28"/>
                <w:szCs w:val="28"/>
              </w:rPr>
            </w:pPr>
            <w:r w:rsidRPr="001A3036">
              <w:rPr>
                <w:b/>
                <w:sz w:val="28"/>
                <w:szCs w:val="28"/>
              </w:rPr>
              <w:t>BAN TUYÊN GIÁO VÀ DÂN VẬN</w:t>
            </w:r>
          </w:p>
          <w:p w14:paraId="5009B243" w14:textId="77777777" w:rsidR="00BE76BB" w:rsidRPr="001A3036" w:rsidRDefault="00BE76BB" w:rsidP="006D6097">
            <w:pPr>
              <w:jc w:val="center"/>
              <w:rPr>
                <w:sz w:val="28"/>
                <w:szCs w:val="28"/>
              </w:rPr>
            </w:pPr>
            <w:r w:rsidRPr="001A3036">
              <w:rPr>
                <w:sz w:val="28"/>
                <w:szCs w:val="28"/>
              </w:rPr>
              <w:t>*</w:t>
            </w:r>
          </w:p>
          <w:p w14:paraId="1F08990C" w14:textId="1C560C00" w:rsidR="00BE76BB" w:rsidRPr="001A3036" w:rsidRDefault="00BE76BB" w:rsidP="00D35DA2">
            <w:pPr>
              <w:jc w:val="center"/>
              <w:rPr>
                <w:sz w:val="28"/>
                <w:szCs w:val="28"/>
              </w:rPr>
            </w:pPr>
            <w:r>
              <w:rPr>
                <w:sz w:val="28"/>
                <w:szCs w:val="28"/>
              </w:rPr>
              <w:t>Số</w:t>
            </w:r>
            <w:r w:rsidR="00D35DA2">
              <w:rPr>
                <w:sz w:val="28"/>
                <w:szCs w:val="28"/>
              </w:rPr>
              <w:t xml:space="preserve"> 18</w:t>
            </w:r>
            <w:r>
              <w:rPr>
                <w:sz w:val="28"/>
                <w:szCs w:val="28"/>
              </w:rPr>
              <w:t>-HD</w:t>
            </w:r>
            <w:r w:rsidRPr="001A3036">
              <w:rPr>
                <w:sz w:val="28"/>
                <w:szCs w:val="28"/>
              </w:rPr>
              <w:t>/BTG</w:t>
            </w:r>
            <w:r>
              <w:rPr>
                <w:sz w:val="28"/>
                <w:szCs w:val="28"/>
              </w:rPr>
              <w:t>DVTU</w:t>
            </w:r>
          </w:p>
        </w:tc>
        <w:tc>
          <w:tcPr>
            <w:tcW w:w="4825" w:type="dxa"/>
          </w:tcPr>
          <w:p w14:paraId="27E419A2" w14:textId="4CAFB211" w:rsidR="00BE76BB" w:rsidRPr="001A3036" w:rsidRDefault="006D6097" w:rsidP="006D6097">
            <w:pPr>
              <w:jc w:val="right"/>
              <w:rPr>
                <w:b/>
                <w:sz w:val="28"/>
                <w:szCs w:val="28"/>
              </w:rPr>
            </w:pPr>
            <w:r>
              <w:rPr>
                <w:i/>
                <w:noProof/>
                <w:sz w:val="28"/>
                <w:szCs w:val="28"/>
              </w:rPr>
              <mc:AlternateContent>
                <mc:Choice Requires="wps">
                  <w:drawing>
                    <wp:anchor distT="0" distB="0" distL="114300" distR="114300" simplePos="0" relativeHeight="251659264" behindDoc="0" locked="0" layoutInCell="1" allowOverlap="1" wp14:anchorId="4EE68DC8" wp14:editId="7FBB831D">
                      <wp:simplePos x="0" y="0"/>
                      <wp:positionH relativeFrom="column">
                        <wp:posOffset>310354</wp:posOffset>
                      </wp:positionH>
                      <wp:positionV relativeFrom="paragraph">
                        <wp:posOffset>210185</wp:posOffset>
                      </wp:positionV>
                      <wp:extent cx="2613025" cy="0"/>
                      <wp:effectExtent l="0" t="0" r="34925" b="19050"/>
                      <wp:wrapNone/>
                      <wp:docPr id="2" name="Straight Connector 2"/>
                      <wp:cNvGraphicFramePr/>
                      <a:graphic xmlns:a="http://schemas.openxmlformats.org/drawingml/2006/main">
                        <a:graphicData uri="http://schemas.microsoft.com/office/word/2010/wordprocessingShape">
                          <wps:wsp>
                            <wps:cNvCnPr/>
                            <wps:spPr>
                              <a:xfrm>
                                <a:off x="0" y="0"/>
                                <a:ext cx="26130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99CA0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45pt,16.55pt" to="230.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" strokecolor="black [3200]" strokeweight="1pt">
                      <v:stroke joinstyle="miter"/>
                    </v:line>
                  </w:pict>
                </mc:Fallback>
              </mc:AlternateContent>
            </w:r>
            <w:r w:rsidR="00BE76BB">
              <w:rPr>
                <w:b/>
                <w:sz w:val="28"/>
                <w:szCs w:val="28"/>
              </w:rPr>
              <w:t xml:space="preserve">     </w:t>
            </w:r>
            <w:r w:rsidR="00BE76BB" w:rsidRPr="006D6097">
              <w:rPr>
                <w:b/>
                <w:szCs w:val="28"/>
              </w:rPr>
              <w:t>ĐẢNG CỘNG SẢN VIỆT NAM</w:t>
            </w:r>
          </w:p>
          <w:p w14:paraId="568F5FE6" w14:textId="3684FA8E" w:rsidR="00BE76BB" w:rsidRPr="00D50925" w:rsidRDefault="00BE76BB" w:rsidP="00D35DA2">
            <w:pPr>
              <w:spacing w:before="240"/>
              <w:jc w:val="right"/>
              <w:rPr>
                <w:sz w:val="28"/>
                <w:szCs w:val="28"/>
              </w:rPr>
            </w:pPr>
            <w:r>
              <w:rPr>
                <w:i/>
                <w:sz w:val="28"/>
                <w:szCs w:val="28"/>
              </w:rPr>
              <w:t>Phú Thọ, ngày</w:t>
            </w:r>
            <w:r w:rsidR="00D35DA2">
              <w:rPr>
                <w:i/>
                <w:sz w:val="28"/>
                <w:szCs w:val="28"/>
              </w:rPr>
              <w:t xml:space="preserve"> </w:t>
            </w:r>
            <w:r w:rsidR="006D6097">
              <w:rPr>
                <w:i/>
                <w:sz w:val="28"/>
                <w:szCs w:val="28"/>
              </w:rPr>
              <w:t xml:space="preserve"> </w:t>
            </w:r>
            <w:r w:rsidR="0003077C">
              <w:rPr>
                <w:i/>
                <w:sz w:val="28"/>
                <w:szCs w:val="28"/>
              </w:rPr>
              <w:t>05</w:t>
            </w:r>
            <w:r w:rsidR="006D6097">
              <w:rPr>
                <w:i/>
                <w:sz w:val="28"/>
                <w:szCs w:val="28"/>
              </w:rPr>
              <w:t xml:space="preserve"> </w:t>
            </w:r>
            <w:r w:rsidRPr="001A3036">
              <w:rPr>
                <w:i/>
                <w:sz w:val="28"/>
                <w:szCs w:val="28"/>
              </w:rPr>
              <w:t>tháng</w:t>
            </w:r>
            <w:r w:rsidR="00D35DA2">
              <w:rPr>
                <w:i/>
                <w:sz w:val="28"/>
                <w:szCs w:val="28"/>
              </w:rPr>
              <w:t xml:space="preserve"> 3 </w:t>
            </w:r>
            <w:r w:rsidRPr="001A3036">
              <w:rPr>
                <w:i/>
                <w:sz w:val="28"/>
                <w:szCs w:val="28"/>
              </w:rPr>
              <w:t>năm 202</w:t>
            </w:r>
            <w:r w:rsidR="00D513B8">
              <w:rPr>
                <w:i/>
                <w:sz w:val="28"/>
                <w:szCs w:val="28"/>
              </w:rPr>
              <w:t>6</w:t>
            </w:r>
          </w:p>
        </w:tc>
      </w:tr>
    </w:tbl>
    <w:p w14:paraId="33E422E5" w14:textId="5D7C64BF" w:rsidR="00454E4C" w:rsidRDefault="00454E4C" w:rsidP="0082767A">
      <w:pPr>
        <w:jc w:val="center"/>
        <w:rPr>
          <w:sz w:val="28"/>
          <w:szCs w:val="28"/>
        </w:rPr>
      </w:pPr>
    </w:p>
    <w:p w14:paraId="521B8B06" w14:textId="77777777" w:rsidR="00BE76BB" w:rsidRPr="008D545A" w:rsidRDefault="00BE76BB" w:rsidP="0082767A">
      <w:pPr>
        <w:spacing w:line="288" w:lineRule="auto"/>
        <w:jc w:val="center"/>
        <w:rPr>
          <w:b/>
          <w:bCs/>
          <w:szCs w:val="28"/>
        </w:rPr>
      </w:pPr>
      <w:r w:rsidRPr="008D545A">
        <w:rPr>
          <w:b/>
          <w:bCs/>
          <w:szCs w:val="28"/>
        </w:rPr>
        <w:t>HƯỚNG DẪN</w:t>
      </w:r>
    </w:p>
    <w:p w14:paraId="2E9B72A4" w14:textId="475D6BFE" w:rsidR="00D513B8" w:rsidRDefault="0082767A" w:rsidP="00673D95">
      <w:pPr>
        <w:spacing w:line="288" w:lineRule="auto"/>
        <w:jc w:val="center"/>
        <w:rPr>
          <w:b/>
          <w:sz w:val="28"/>
          <w:szCs w:val="28"/>
        </w:rPr>
      </w:pPr>
      <w:r w:rsidRPr="0082767A">
        <w:rPr>
          <w:b/>
          <w:sz w:val="28"/>
          <w:szCs w:val="28"/>
        </w:rPr>
        <w:t>t</w:t>
      </w:r>
      <w:r w:rsidR="00660D57" w:rsidRPr="0082767A">
        <w:rPr>
          <w:b/>
          <w:sz w:val="28"/>
          <w:szCs w:val="28"/>
        </w:rPr>
        <w:t xml:space="preserve">uyên truyền </w:t>
      </w:r>
      <w:r w:rsidR="00673D95">
        <w:rPr>
          <w:b/>
          <w:sz w:val="28"/>
          <w:szCs w:val="28"/>
        </w:rPr>
        <w:t xml:space="preserve">Giỗ Tổ Hùng Vương </w:t>
      </w:r>
      <w:r w:rsidR="000F18A1" w:rsidRPr="00926542">
        <w:rPr>
          <w:sz w:val="28"/>
          <w:szCs w:val="28"/>
        </w:rPr>
        <w:t>-</w:t>
      </w:r>
      <w:r w:rsidR="00673D95">
        <w:rPr>
          <w:b/>
          <w:sz w:val="28"/>
          <w:szCs w:val="28"/>
        </w:rPr>
        <w:t xml:space="preserve"> Lễ hội Đền Hùng </w:t>
      </w:r>
    </w:p>
    <w:p w14:paraId="7F047B14" w14:textId="79213B76" w:rsidR="00673D95" w:rsidRPr="0082767A" w:rsidRDefault="00673D95" w:rsidP="00673D95">
      <w:pPr>
        <w:spacing w:line="288" w:lineRule="auto"/>
        <w:jc w:val="center"/>
        <w:rPr>
          <w:b/>
          <w:sz w:val="28"/>
          <w:szCs w:val="28"/>
        </w:rPr>
      </w:pPr>
      <w:r>
        <w:rPr>
          <w:b/>
          <w:sz w:val="28"/>
          <w:szCs w:val="28"/>
        </w:rPr>
        <w:t xml:space="preserve">và Tuần Văn hóa </w:t>
      </w:r>
      <w:r w:rsidR="000F18A1" w:rsidRPr="00926542">
        <w:rPr>
          <w:sz w:val="28"/>
          <w:szCs w:val="28"/>
        </w:rPr>
        <w:t>-</w:t>
      </w:r>
      <w:r>
        <w:rPr>
          <w:b/>
          <w:sz w:val="28"/>
          <w:szCs w:val="28"/>
        </w:rPr>
        <w:t xml:space="preserve"> Du lịch Đất Tổ năm Bính Ngọ 2026</w:t>
      </w:r>
    </w:p>
    <w:p w14:paraId="32956FC0" w14:textId="64C39958" w:rsidR="00BE76BB" w:rsidRDefault="00BE76BB" w:rsidP="00BE76BB">
      <w:pPr>
        <w:jc w:val="center"/>
        <w:rPr>
          <w:sz w:val="28"/>
          <w:szCs w:val="28"/>
        </w:rPr>
      </w:pPr>
      <w:r w:rsidRPr="0082767A">
        <w:rPr>
          <w:sz w:val="28"/>
          <w:szCs w:val="28"/>
        </w:rPr>
        <w:t>-----</w:t>
      </w:r>
    </w:p>
    <w:p w14:paraId="3EDEB0F1" w14:textId="77777777" w:rsidR="00F353B5" w:rsidRPr="0082767A" w:rsidRDefault="00F353B5" w:rsidP="00BE76BB">
      <w:pPr>
        <w:jc w:val="center"/>
        <w:rPr>
          <w:sz w:val="28"/>
          <w:szCs w:val="28"/>
        </w:rPr>
      </w:pPr>
    </w:p>
    <w:p w14:paraId="4906D534" w14:textId="7223E7A7" w:rsidR="00673D95" w:rsidRPr="00D35DA2" w:rsidRDefault="005A0C4C" w:rsidP="00D547A2">
      <w:pPr>
        <w:spacing w:before="120" w:after="120" w:line="281" w:lineRule="auto"/>
        <w:ind w:firstLine="567"/>
        <w:jc w:val="both"/>
        <w:rPr>
          <w:sz w:val="28"/>
          <w:szCs w:val="28"/>
        </w:rPr>
      </w:pPr>
      <w:r w:rsidRPr="00D35DA2">
        <w:rPr>
          <w:sz w:val="28"/>
          <w:szCs w:val="28"/>
        </w:rPr>
        <w:t xml:space="preserve">Thực hiện Hướng dẫn số 45-HD/BTGDVTW, ngày 31/12/2025 của Ban Tuyên giáo và Dân vận Trung ương về </w:t>
      </w:r>
      <w:r w:rsidR="00D449D5" w:rsidRPr="00D35DA2">
        <w:rPr>
          <w:i/>
          <w:sz w:val="28"/>
          <w:szCs w:val="28"/>
        </w:rPr>
        <w:t>"K</w:t>
      </w:r>
      <w:r w:rsidRPr="00D35DA2">
        <w:rPr>
          <w:i/>
          <w:sz w:val="28"/>
          <w:szCs w:val="28"/>
        </w:rPr>
        <w:t>ỷ niệm các ngày lễ lớn và sự kiện lịch sử quan trọng trong năm 2026</w:t>
      </w:r>
      <w:r w:rsidR="00D449D5" w:rsidRPr="00D35DA2">
        <w:rPr>
          <w:i/>
          <w:sz w:val="28"/>
          <w:szCs w:val="28"/>
        </w:rPr>
        <w:t>"</w:t>
      </w:r>
      <w:r w:rsidR="00D449D5" w:rsidRPr="00D35DA2">
        <w:rPr>
          <w:sz w:val="28"/>
          <w:szCs w:val="28"/>
        </w:rPr>
        <w:t xml:space="preserve">; </w:t>
      </w:r>
      <w:r w:rsidR="00673D95" w:rsidRPr="00D35DA2">
        <w:rPr>
          <w:sz w:val="28"/>
          <w:szCs w:val="28"/>
        </w:rPr>
        <w:t xml:space="preserve">Kết luận số 118-KL/TU của Thường trực Tỉnh ủy ngày </w:t>
      </w:r>
      <w:r w:rsidR="00105203">
        <w:rPr>
          <w:sz w:val="28"/>
          <w:szCs w:val="28"/>
        </w:rPr>
        <w:t>0</w:t>
      </w:r>
      <w:r w:rsidR="00673D95" w:rsidRPr="00D35DA2">
        <w:rPr>
          <w:sz w:val="28"/>
          <w:szCs w:val="28"/>
        </w:rPr>
        <w:t xml:space="preserve">4/02/2026 và Kế hoạch số 54/KH-UBND, ngày 25/02/2026 của Ủy ban </w:t>
      </w:r>
      <w:r w:rsidR="00461BB0" w:rsidRPr="00D35DA2">
        <w:rPr>
          <w:sz w:val="28"/>
          <w:szCs w:val="28"/>
        </w:rPr>
        <w:t>n</w:t>
      </w:r>
      <w:r w:rsidR="00673D95" w:rsidRPr="00D35DA2">
        <w:rPr>
          <w:sz w:val="28"/>
          <w:szCs w:val="28"/>
        </w:rPr>
        <w:t xml:space="preserve">hân dân tỉnh </w:t>
      </w:r>
      <w:r w:rsidR="00B240C7">
        <w:rPr>
          <w:i/>
          <w:sz w:val="28"/>
          <w:szCs w:val="28"/>
        </w:rPr>
        <w:t>"</w:t>
      </w:r>
      <w:r w:rsidR="00673D95" w:rsidRPr="00D35DA2">
        <w:rPr>
          <w:i/>
          <w:sz w:val="28"/>
          <w:szCs w:val="28"/>
        </w:rPr>
        <w:t xml:space="preserve">Tổ chức Giỗ Tổ Hùng Vương - Lễ hội Đền Hùng và Tuần Văn hóa </w:t>
      </w:r>
      <w:r w:rsidR="00F353B5" w:rsidRPr="00D35DA2">
        <w:rPr>
          <w:i/>
          <w:sz w:val="28"/>
          <w:szCs w:val="28"/>
        </w:rPr>
        <w:t>-</w:t>
      </w:r>
      <w:r w:rsidR="00673D95" w:rsidRPr="00D35DA2">
        <w:rPr>
          <w:i/>
          <w:sz w:val="28"/>
          <w:szCs w:val="28"/>
        </w:rPr>
        <w:t xml:space="preserve"> Du lịch Đất Tổ năm Bính Ngọ 2026</w:t>
      </w:r>
      <w:r w:rsidR="00B240C7">
        <w:rPr>
          <w:i/>
          <w:sz w:val="28"/>
          <w:szCs w:val="28"/>
        </w:rPr>
        <w:t>"</w:t>
      </w:r>
      <w:r w:rsidR="00673D95" w:rsidRPr="00D35DA2">
        <w:rPr>
          <w:sz w:val="28"/>
          <w:szCs w:val="28"/>
        </w:rPr>
        <w:t xml:space="preserve">; </w:t>
      </w:r>
      <w:r w:rsidRPr="00D35DA2">
        <w:rPr>
          <w:sz w:val="28"/>
          <w:szCs w:val="28"/>
        </w:rPr>
        <w:t xml:space="preserve">Ban </w:t>
      </w:r>
      <w:r w:rsidR="00D513B8" w:rsidRPr="00D35DA2">
        <w:rPr>
          <w:sz w:val="28"/>
          <w:szCs w:val="28"/>
        </w:rPr>
        <w:t>Tuyên giáo và Dân vận</w:t>
      </w:r>
      <w:r w:rsidRPr="00D35DA2">
        <w:rPr>
          <w:sz w:val="28"/>
          <w:szCs w:val="28"/>
        </w:rPr>
        <w:t xml:space="preserve"> Tỉnh ủy </w:t>
      </w:r>
      <w:r w:rsidR="00D513B8" w:rsidRPr="00D35DA2">
        <w:rPr>
          <w:sz w:val="28"/>
          <w:szCs w:val="28"/>
        </w:rPr>
        <w:t>hướng dẫn</w:t>
      </w:r>
      <w:r w:rsidRPr="00D35DA2">
        <w:rPr>
          <w:sz w:val="28"/>
          <w:szCs w:val="28"/>
        </w:rPr>
        <w:t xml:space="preserve"> </w:t>
      </w:r>
      <w:r w:rsidR="00D449D5" w:rsidRPr="00D35DA2">
        <w:rPr>
          <w:sz w:val="28"/>
          <w:szCs w:val="28"/>
        </w:rPr>
        <w:t xml:space="preserve">tuyên truyền </w:t>
      </w:r>
      <w:r w:rsidRPr="00D35DA2">
        <w:rPr>
          <w:sz w:val="28"/>
          <w:szCs w:val="28"/>
        </w:rPr>
        <w:t>như sau:</w:t>
      </w:r>
    </w:p>
    <w:p w14:paraId="08DB5AA2" w14:textId="77777777" w:rsidR="00673D95" w:rsidRPr="00D35DA2" w:rsidRDefault="00673D95" w:rsidP="00D547A2">
      <w:pPr>
        <w:spacing w:before="120" w:after="120" w:line="281" w:lineRule="auto"/>
        <w:ind w:firstLine="567"/>
        <w:jc w:val="both"/>
        <w:rPr>
          <w:sz w:val="28"/>
          <w:szCs w:val="28"/>
        </w:rPr>
      </w:pPr>
      <w:r w:rsidRPr="00D35DA2">
        <w:rPr>
          <w:b/>
          <w:sz w:val="28"/>
          <w:szCs w:val="28"/>
        </w:rPr>
        <w:t>I. MỤC ĐÍCH, YÊU CẦU</w:t>
      </w:r>
    </w:p>
    <w:p w14:paraId="6CBDA174" w14:textId="2F66DFA1" w:rsidR="00673D95" w:rsidRPr="00D35DA2" w:rsidRDefault="00673D95" w:rsidP="00D547A2">
      <w:pPr>
        <w:spacing w:before="120" w:after="120" w:line="281" w:lineRule="auto"/>
        <w:ind w:firstLine="567"/>
        <w:jc w:val="both"/>
        <w:rPr>
          <w:sz w:val="28"/>
          <w:szCs w:val="28"/>
        </w:rPr>
      </w:pPr>
      <w:r w:rsidRPr="00D35DA2">
        <w:rPr>
          <w:sz w:val="28"/>
          <w:szCs w:val="28"/>
        </w:rPr>
        <w:t xml:space="preserve">- </w:t>
      </w:r>
      <w:r w:rsidR="00F353B5" w:rsidRPr="00D35DA2">
        <w:rPr>
          <w:sz w:val="28"/>
          <w:szCs w:val="28"/>
        </w:rPr>
        <w:t xml:space="preserve">Nhằm tôn vinh bản sắc văn hóa dân tộc và các giá trị văn hóa thời đại Hùng Vương; khẳng định ý nghĩa thiêng liêng của Giỗ Tổ Hùng Vương - </w:t>
      </w:r>
      <w:r w:rsidR="00AF1FE8" w:rsidRPr="00D35DA2">
        <w:rPr>
          <w:sz w:val="28"/>
          <w:szCs w:val="28"/>
        </w:rPr>
        <w:t>Q</w:t>
      </w:r>
      <w:r w:rsidR="00F353B5" w:rsidRPr="00D35DA2">
        <w:rPr>
          <w:sz w:val="28"/>
          <w:szCs w:val="28"/>
        </w:rPr>
        <w:t xml:space="preserve">uốc lễ của dân tộc. </w:t>
      </w:r>
      <w:r w:rsidR="008E6BF6" w:rsidRPr="00D35DA2">
        <w:rPr>
          <w:sz w:val="28"/>
          <w:szCs w:val="28"/>
        </w:rPr>
        <w:t xml:space="preserve">Giáo dục truyền thống đạo lý </w:t>
      </w:r>
      <w:r w:rsidR="00E658B6" w:rsidRPr="00E658B6">
        <w:rPr>
          <w:i/>
          <w:sz w:val="28"/>
          <w:szCs w:val="28"/>
        </w:rPr>
        <w:t>"</w:t>
      </w:r>
      <w:r w:rsidRPr="00E658B6">
        <w:rPr>
          <w:i/>
          <w:sz w:val="28"/>
          <w:szCs w:val="28"/>
        </w:rPr>
        <w:t>Uống nước nhớ nguồn</w:t>
      </w:r>
      <w:r w:rsidR="00E658B6" w:rsidRPr="00E658B6">
        <w:rPr>
          <w:i/>
          <w:sz w:val="28"/>
          <w:szCs w:val="28"/>
        </w:rPr>
        <w:t>"</w:t>
      </w:r>
      <w:r w:rsidRPr="00D35DA2">
        <w:rPr>
          <w:sz w:val="28"/>
          <w:szCs w:val="28"/>
        </w:rPr>
        <w:t xml:space="preserve">, ý chí tự cường, tinh thần đại đoàn kết dân tộc hướng về nguồn cội, tri ân công đức các Vua Hùng và các bậc tiền nhân có công dựng nước, giữ nước; </w:t>
      </w:r>
      <w:r w:rsidRPr="00D35DA2">
        <w:rPr>
          <w:sz w:val="28"/>
          <w:szCs w:val="28"/>
          <w:lang w:val="de-DE"/>
        </w:rPr>
        <w:t xml:space="preserve">cổ vũ, động viên cán bộ, đảng viên và các tầng lớp Nhân dân ra sức phấn đấu, nỗ lực vượt qua khó khăn, hoàn thành tốt các mục tiêu, nhiệm vụ </w:t>
      </w:r>
      <w:r w:rsidRPr="00D35DA2">
        <w:rPr>
          <w:sz w:val="28"/>
          <w:szCs w:val="28"/>
          <w:shd w:val="clear" w:color="auto" w:fill="FFFFFF"/>
        </w:rPr>
        <w:t xml:space="preserve">phát triển kinh tế - xã hội, </w:t>
      </w:r>
      <w:r w:rsidR="00E658B6">
        <w:rPr>
          <w:sz w:val="28"/>
          <w:szCs w:val="28"/>
          <w:shd w:val="clear" w:color="auto" w:fill="FFFFFF"/>
        </w:rPr>
        <w:t xml:space="preserve">quốc phòng, </w:t>
      </w:r>
      <w:r w:rsidRPr="00D35DA2">
        <w:rPr>
          <w:sz w:val="28"/>
          <w:szCs w:val="28"/>
          <w:shd w:val="clear" w:color="auto" w:fill="FFFFFF"/>
        </w:rPr>
        <w:t>an ninh</w:t>
      </w:r>
      <w:r w:rsidR="00E658B6">
        <w:rPr>
          <w:sz w:val="28"/>
          <w:szCs w:val="28"/>
          <w:shd w:val="clear" w:color="auto" w:fill="FFFFFF"/>
        </w:rPr>
        <w:t xml:space="preserve"> </w:t>
      </w:r>
      <w:r w:rsidRPr="00D35DA2">
        <w:rPr>
          <w:sz w:val="28"/>
          <w:szCs w:val="28"/>
          <w:lang w:val="de-DE"/>
        </w:rPr>
        <w:t>năm 202</w:t>
      </w:r>
      <w:r w:rsidRPr="00D35DA2">
        <w:rPr>
          <w:sz w:val="28"/>
          <w:szCs w:val="28"/>
        </w:rPr>
        <w:t>6</w:t>
      </w:r>
      <w:r w:rsidRPr="00D35DA2">
        <w:rPr>
          <w:sz w:val="28"/>
          <w:szCs w:val="28"/>
          <w:lang w:val="de-DE"/>
        </w:rPr>
        <w:t>.</w:t>
      </w:r>
    </w:p>
    <w:p w14:paraId="15347A89" w14:textId="78730CB2" w:rsidR="00673D95" w:rsidRPr="00D35DA2" w:rsidRDefault="00673D95" w:rsidP="00D547A2">
      <w:pPr>
        <w:spacing w:before="120" w:after="120" w:line="281" w:lineRule="auto"/>
        <w:ind w:firstLine="567"/>
        <w:jc w:val="both"/>
        <w:rPr>
          <w:sz w:val="28"/>
          <w:szCs w:val="28"/>
        </w:rPr>
      </w:pPr>
      <w:r w:rsidRPr="00D35DA2">
        <w:rPr>
          <w:sz w:val="28"/>
          <w:szCs w:val="28"/>
        </w:rPr>
        <w:t xml:space="preserve">- </w:t>
      </w:r>
      <w:r w:rsidRPr="00D35DA2">
        <w:rPr>
          <w:sz w:val="28"/>
          <w:szCs w:val="28"/>
          <w:lang w:val="vi-VN"/>
        </w:rPr>
        <w:t>Thông qua các hoạt động tuyên truyền</w:t>
      </w:r>
      <w:r w:rsidRPr="00D35DA2">
        <w:rPr>
          <w:sz w:val="28"/>
          <w:szCs w:val="28"/>
        </w:rPr>
        <w:t xml:space="preserve"> góp phần bảo tồn và phát huy giá trị di sản văn hóa trên quê hương Đất Tổ và các di sản văn hóa đại diện của nhân loại được UNESCO ghi danh,</w:t>
      </w:r>
      <w:r w:rsidRPr="00D35DA2">
        <w:rPr>
          <w:sz w:val="28"/>
          <w:szCs w:val="28"/>
          <w:lang w:val="sv-SE"/>
        </w:rPr>
        <w:t xml:space="preserve"> tạo sức hấp dẫn, thu hút khách du lịch, </w:t>
      </w:r>
      <w:r w:rsidRPr="00D35DA2">
        <w:rPr>
          <w:rStyle w:val="Strong"/>
          <w:b w:val="0"/>
          <w:sz w:val="28"/>
          <w:szCs w:val="28"/>
          <w:lang w:val="sv-SE"/>
        </w:rPr>
        <w:t>quảng bá rộng rãi tiềm năng, thế mạnh tài nguyên du lịch văn hóa Phú Thọ</w:t>
      </w:r>
      <w:r w:rsidRPr="00D35DA2">
        <w:rPr>
          <w:sz w:val="28"/>
          <w:szCs w:val="28"/>
        </w:rPr>
        <w:t xml:space="preserve">, tạo nguồn lực nội sinh và động lực </w:t>
      </w:r>
      <w:r w:rsidR="00EA7040" w:rsidRPr="00D35DA2">
        <w:rPr>
          <w:sz w:val="28"/>
          <w:szCs w:val="28"/>
        </w:rPr>
        <w:t>quan trọng</w:t>
      </w:r>
      <w:r w:rsidRPr="00D35DA2">
        <w:rPr>
          <w:sz w:val="28"/>
          <w:szCs w:val="28"/>
        </w:rPr>
        <w:t xml:space="preserve"> thúc đẩy phát triển kinh tế </w:t>
      </w:r>
      <w:r w:rsidR="00EA7040" w:rsidRPr="00D35DA2">
        <w:rPr>
          <w:sz w:val="28"/>
          <w:szCs w:val="28"/>
        </w:rPr>
        <w:t>- xã hội của</w:t>
      </w:r>
      <w:r w:rsidRPr="00D35DA2">
        <w:rPr>
          <w:sz w:val="28"/>
          <w:szCs w:val="28"/>
        </w:rPr>
        <w:t xml:space="preserve"> tỉnh.</w:t>
      </w:r>
    </w:p>
    <w:p w14:paraId="5B64AFDE" w14:textId="125ABAA1" w:rsidR="00673D95" w:rsidRPr="00D35DA2" w:rsidRDefault="00673D95" w:rsidP="00D547A2">
      <w:pPr>
        <w:spacing w:before="120" w:after="120" w:line="281" w:lineRule="auto"/>
        <w:ind w:firstLine="567"/>
        <w:jc w:val="both"/>
        <w:rPr>
          <w:rStyle w:val="Emphasis"/>
          <w:i w:val="0"/>
          <w:sz w:val="28"/>
          <w:szCs w:val="28"/>
        </w:rPr>
      </w:pPr>
      <w:r w:rsidRPr="00D35DA2">
        <w:rPr>
          <w:sz w:val="28"/>
          <w:szCs w:val="28"/>
          <w:lang w:val="vi-VN"/>
        </w:rPr>
        <w:t xml:space="preserve">- Công tác tuyên truyền </w:t>
      </w:r>
      <w:r w:rsidRPr="00D35DA2">
        <w:rPr>
          <w:sz w:val="28"/>
          <w:szCs w:val="28"/>
        </w:rPr>
        <w:t xml:space="preserve">được triển khai thực hiện </w:t>
      </w:r>
      <w:r w:rsidRPr="00D35DA2">
        <w:rPr>
          <w:sz w:val="28"/>
          <w:szCs w:val="28"/>
          <w:lang w:val="vi-VN"/>
        </w:rPr>
        <w:t>với nhiều hình thức sinh động, bảo đảm đúng quy định, thiết thực, hiệu quả, có trọng tâm, trọng điểm và tính giáo dục sâu sắc; gắn với việc tuyên truyền kỷ niệm các ngày lễ lớn, sự kiện lịch sử, chính trị, xã hội quan trọng của đất nước, của tỉnh, các địa phương, cơ quan, đơn vị.</w:t>
      </w:r>
    </w:p>
    <w:p w14:paraId="40BBC498" w14:textId="77777777" w:rsidR="00673D95" w:rsidRPr="00D35DA2" w:rsidRDefault="00673D95" w:rsidP="00D547A2">
      <w:pPr>
        <w:spacing w:before="120" w:after="120" w:line="281" w:lineRule="auto"/>
        <w:ind w:firstLine="567"/>
        <w:jc w:val="both"/>
        <w:rPr>
          <w:sz w:val="28"/>
          <w:szCs w:val="28"/>
          <w:lang w:val="id-ID"/>
        </w:rPr>
      </w:pPr>
      <w:r w:rsidRPr="00D35DA2">
        <w:rPr>
          <w:b/>
          <w:sz w:val="28"/>
          <w:szCs w:val="28"/>
          <w:lang w:val="id-ID"/>
        </w:rPr>
        <w:t>II. NỘI DUNG,</w:t>
      </w:r>
      <w:r w:rsidRPr="00D35DA2">
        <w:rPr>
          <w:b/>
          <w:sz w:val="28"/>
          <w:szCs w:val="28"/>
        </w:rPr>
        <w:t xml:space="preserve"> </w:t>
      </w:r>
      <w:r w:rsidRPr="00D35DA2">
        <w:rPr>
          <w:b/>
          <w:sz w:val="28"/>
          <w:szCs w:val="28"/>
          <w:lang w:val="id-ID"/>
        </w:rPr>
        <w:t>HÌNH THỨC TUYÊN TRUYỀN</w:t>
      </w:r>
    </w:p>
    <w:p w14:paraId="7E71D91A" w14:textId="77777777" w:rsidR="00673D95" w:rsidRPr="00D35DA2" w:rsidRDefault="00673D95" w:rsidP="00D547A2">
      <w:pPr>
        <w:spacing w:before="120" w:after="120" w:line="281" w:lineRule="auto"/>
        <w:ind w:firstLine="567"/>
        <w:jc w:val="both"/>
        <w:rPr>
          <w:sz w:val="28"/>
          <w:szCs w:val="28"/>
          <w:lang w:val="id-ID"/>
        </w:rPr>
      </w:pPr>
      <w:r w:rsidRPr="00D35DA2">
        <w:rPr>
          <w:b/>
          <w:sz w:val="28"/>
          <w:szCs w:val="28"/>
          <w:lang w:val="id-ID"/>
        </w:rPr>
        <w:t>1. Nội dung tuyên truyền</w:t>
      </w:r>
    </w:p>
    <w:p w14:paraId="0DA548D7" w14:textId="06E12261" w:rsidR="00673D95" w:rsidRPr="00D35DA2" w:rsidRDefault="00673D95" w:rsidP="00397D5C">
      <w:pPr>
        <w:spacing w:before="120" w:after="120" w:line="283" w:lineRule="auto"/>
        <w:ind w:firstLine="567"/>
        <w:jc w:val="both"/>
        <w:rPr>
          <w:sz w:val="28"/>
          <w:szCs w:val="28"/>
        </w:rPr>
      </w:pPr>
      <w:r w:rsidRPr="00D35DA2">
        <w:rPr>
          <w:sz w:val="28"/>
          <w:szCs w:val="28"/>
        </w:rPr>
        <w:t xml:space="preserve">- Tuyên truyền sâu rộng </w:t>
      </w:r>
      <w:r w:rsidR="00EA7040" w:rsidRPr="00D35DA2">
        <w:rPr>
          <w:sz w:val="28"/>
          <w:szCs w:val="28"/>
        </w:rPr>
        <w:t xml:space="preserve">về </w:t>
      </w:r>
      <w:r w:rsidRPr="00D35DA2">
        <w:rPr>
          <w:sz w:val="28"/>
          <w:szCs w:val="28"/>
        </w:rPr>
        <w:t xml:space="preserve">truyền thống lịch sử thời đại Hùng Vương, ý nghĩa </w:t>
      </w:r>
      <w:r w:rsidRPr="00D35DA2">
        <w:rPr>
          <w:sz w:val="28"/>
          <w:szCs w:val="28"/>
        </w:rPr>
        <w:lastRenderedPageBreak/>
        <w:t xml:space="preserve">thiêng liêng của Giỗ Tổ Hùng Vương và Lễ hội Đền Hùng trong đời sống tinh thần của dân tộc; qua đó tiếp tục giáo dục lòng yêu nước, ý thức hướng về cội nguồn </w:t>
      </w:r>
      <w:r w:rsidR="000B4040" w:rsidRPr="00D35DA2">
        <w:rPr>
          <w:sz w:val="28"/>
          <w:szCs w:val="28"/>
        </w:rPr>
        <w:t>đến đông đảo cán bộ, đảng viên,</w:t>
      </w:r>
      <w:r w:rsidRPr="00D35DA2">
        <w:rPr>
          <w:sz w:val="28"/>
          <w:szCs w:val="28"/>
        </w:rPr>
        <w:t xml:space="preserve"> các tầng lớp Nhân dân, nhất là thế hệ trẻ; khẳng định và tri ân công lao to lớn của các Vua Hùng và các bậc tiền nhân trong sự nghiệp dựng nước, giữ nước, xây dựng và bảo vệ Tổ quốc Việt Nam qua các thời kỳ lịch sử.</w:t>
      </w:r>
    </w:p>
    <w:p w14:paraId="18E80DAA" w14:textId="77777777" w:rsidR="00673D95" w:rsidRPr="00D35DA2" w:rsidRDefault="00673D95" w:rsidP="00397D5C">
      <w:pPr>
        <w:spacing w:before="120" w:after="120" w:line="283" w:lineRule="auto"/>
        <w:ind w:firstLine="567"/>
        <w:jc w:val="both"/>
        <w:rPr>
          <w:sz w:val="28"/>
          <w:szCs w:val="28"/>
        </w:rPr>
      </w:pPr>
      <w:r w:rsidRPr="00D35DA2">
        <w:rPr>
          <w:sz w:val="28"/>
          <w:szCs w:val="28"/>
        </w:rPr>
        <w:t>- Đẩy mạnh tuyên truyền, giới thiệu các giá trị lịch sử, văn hóa, truyền thống của đất nước và con người Việt Nam được hình thành, bồi đắp từ thời đại Hùng Vương; nhấn mạnh vai trò của việc bảo tồn, tôn tạo và phát huy giá trị các di sản, di tích lịch sử - văn hóa thời đại Hùng Vương gắn với phát triển du lịch bền vững; cổ vũ các tầng lớp Nhân dân trong nước và cộng đồng người Việt Nam ở nước ngoài hướng về cội nguồn dân tộc, chung sức, đồng lòng xây dựng quê hương, đất nước hùng cường, thịnh vượng, hạnh phúc trong giai đoạn phát triển mới.</w:t>
      </w:r>
    </w:p>
    <w:p w14:paraId="1960F705" w14:textId="77777777" w:rsidR="00673D95" w:rsidRPr="00D35DA2" w:rsidRDefault="00673D95" w:rsidP="00397D5C">
      <w:pPr>
        <w:spacing w:before="120" w:after="120" w:line="283" w:lineRule="auto"/>
        <w:ind w:firstLine="567"/>
        <w:jc w:val="both"/>
        <w:rPr>
          <w:sz w:val="28"/>
          <w:szCs w:val="28"/>
        </w:rPr>
      </w:pPr>
      <w:r w:rsidRPr="00D35DA2">
        <w:rPr>
          <w:sz w:val="28"/>
          <w:szCs w:val="28"/>
        </w:rPr>
        <w:t>- Tuyên truyền quan điểm, đường lối của Đảng, chính sách, pháp luật của Nhà nước về đại đoàn kết toàn dân tộc, khẳng định đại đoàn kết là động lực và nguồn lực quan trọng cho sự nghiệp xây dựng và bảo vệ Tổ quốc; tôn vinh các tập thể, cá nhân tiêu biểu có nhiều đóng góp trong việc củng cố, phát huy khối đại đoàn kết toàn dân tộc, đặc biệt trong bối cảnh đẩy mạnh công cuộc đổi mới, hội nhập quốc tế sâu rộng, phát triển kinh tế số, xã hội số và tăng cường sức mạnh nội sinh của quốc gia.</w:t>
      </w:r>
    </w:p>
    <w:p w14:paraId="7C02AAB8" w14:textId="75265C51" w:rsidR="00673D95" w:rsidRPr="00D35DA2" w:rsidRDefault="00673D95" w:rsidP="00397D5C">
      <w:pPr>
        <w:spacing w:before="120" w:after="120" w:line="283" w:lineRule="auto"/>
        <w:ind w:firstLine="567"/>
        <w:jc w:val="both"/>
        <w:rPr>
          <w:sz w:val="28"/>
          <w:szCs w:val="28"/>
        </w:rPr>
      </w:pPr>
      <w:r w:rsidRPr="00D35DA2">
        <w:rPr>
          <w:sz w:val="28"/>
          <w:szCs w:val="28"/>
        </w:rPr>
        <w:t xml:space="preserve">- Tuyên truyền, tôn vinh giá trị di sản văn hóa phi vật thể đại diện của nhân loại được UNESCO công nhận </w:t>
      </w:r>
      <w:r w:rsidR="003B75E0">
        <w:rPr>
          <w:i/>
          <w:sz w:val="28"/>
          <w:szCs w:val="28"/>
        </w:rPr>
        <w:t>"</w:t>
      </w:r>
      <w:r w:rsidRPr="00D35DA2">
        <w:rPr>
          <w:i/>
          <w:sz w:val="28"/>
          <w:szCs w:val="28"/>
        </w:rPr>
        <w:t>Hát Xoan Phú Thọ</w:t>
      </w:r>
      <w:r w:rsidR="003B75E0">
        <w:rPr>
          <w:i/>
          <w:sz w:val="28"/>
          <w:szCs w:val="28"/>
        </w:rPr>
        <w:t>"</w:t>
      </w:r>
      <w:r w:rsidRPr="00D35DA2">
        <w:rPr>
          <w:sz w:val="28"/>
          <w:szCs w:val="28"/>
        </w:rPr>
        <w:t xml:space="preserve"> và </w:t>
      </w:r>
      <w:r w:rsidR="003B75E0">
        <w:rPr>
          <w:i/>
          <w:sz w:val="28"/>
          <w:szCs w:val="28"/>
        </w:rPr>
        <w:t>"</w:t>
      </w:r>
      <w:r w:rsidRPr="00D35DA2">
        <w:rPr>
          <w:i/>
          <w:sz w:val="28"/>
          <w:szCs w:val="28"/>
        </w:rPr>
        <w:t>Tín ngưỡng thờ cúng Hùng Vương</w:t>
      </w:r>
      <w:r w:rsidR="003B75E0">
        <w:rPr>
          <w:i/>
          <w:sz w:val="28"/>
          <w:szCs w:val="28"/>
        </w:rPr>
        <w:t>"</w:t>
      </w:r>
      <w:r w:rsidRPr="00D35DA2">
        <w:rPr>
          <w:sz w:val="28"/>
          <w:szCs w:val="28"/>
        </w:rPr>
        <w:t xml:space="preserve"> </w:t>
      </w:r>
      <w:r w:rsidR="0063201E" w:rsidRPr="00D35DA2">
        <w:rPr>
          <w:sz w:val="28"/>
          <w:szCs w:val="28"/>
        </w:rPr>
        <w:t>và các giá trị di sản văn hóa Việt Nam nói chung</w:t>
      </w:r>
      <w:r w:rsidRPr="00D35DA2">
        <w:rPr>
          <w:sz w:val="28"/>
          <w:szCs w:val="28"/>
        </w:rPr>
        <w:t xml:space="preserve">; nâng cao nhận thức của các cấp, các ngành và Nhân dân trong </w:t>
      </w:r>
      <w:r w:rsidR="00523C9A" w:rsidRPr="00D35DA2">
        <w:rPr>
          <w:sz w:val="28"/>
          <w:szCs w:val="28"/>
        </w:rPr>
        <w:t>việc</w:t>
      </w:r>
      <w:r w:rsidRPr="00D35DA2">
        <w:rPr>
          <w:sz w:val="28"/>
          <w:szCs w:val="28"/>
        </w:rPr>
        <w:t xml:space="preserve"> bảo tồn</w:t>
      </w:r>
      <w:r w:rsidR="00AE2789" w:rsidRPr="00D35DA2">
        <w:rPr>
          <w:sz w:val="28"/>
          <w:szCs w:val="28"/>
        </w:rPr>
        <w:t>,</w:t>
      </w:r>
      <w:r w:rsidRPr="00D35DA2">
        <w:rPr>
          <w:sz w:val="28"/>
          <w:szCs w:val="28"/>
        </w:rPr>
        <w:t xml:space="preserve"> phát huy các giá trị di sản văn </w:t>
      </w:r>
      <w:r w:rsidRPr="00D547A2">
        <w:rPr>
          <w:spacing w:val="-6"/>
          <w:sz w:val="28"/>
          <w:szCs w:val="28"/>
        </w:rPr>
        <w:t>hóa, góp phần xây dựng các sản phẩm du lịch văn hóa đặc trưng của quê hương Đất Tổ.</w:t>
      </w:r>
      <w:r w:rsidRPr="00D35DA2">
        <w:rPr>
          <w:sz w:val="28"/>
          <w:szCs w:val="28"/>
        </w:rPr>
        <w:t xml:space="preserve"> </w:t>
      </w:r>
    </w:p>
    <w:p w14:paraId="7ECCAEC3" w14:textId="35B2341C" w:rsidR="00B97496" w:rsidRPr="00D35DA2" w:rsidRDefault="00673D95" w:rsidP="00397D5C">
      <w:pPr>
        <w:spacing w:before="120" w:after="120" w:line="283" w:lineRule="auto"/>
        <w:ind w:firstLine="567"/>
        <w:jc w:val="both"/>
        <w:rPr>
          <w:sz w:val="28"/>
          <w:szCs w:val="28"/>
          <w:lang w:val="id-ID"/>
        </w:rPr>
      </w:pPr>
      <w:r w:rsidRPr="00D35DA2">
        <w:rPr>
          <w:sz w:val="28"/>
          <w:szCs w:val="28"/>
          <w:lang w:val="fi-FI"/>
        </w:rPr>
        <w:t xml:space="preserve">- </w:t>
      </w:r>
      <w:r w:rsidRPr="00D35DA2">
        <w:rPr>
          <w:sz w:val="28"/>
          <w:szCs w:val="28"/>
          <w:lang w:val="id-ID"/>
        </w:rPr>
        <w:t xml:space="preserve">Tuyên truyền, vận động các tầng lớp </w:t>
      </w:r>
      <w:r w:rsidRPr="00D35DA2">
        <w:rPr>
          <w:sz w:val="28"/>
          <w:szCs w:val="28"/>
          <w:lang w:val="fi-FI"/>
        </w:rPr>
        <w:t>N</w:t>
      </w:r>
      <w:r w:rsidRPr="00D35DA2">
        <w:rPr>
          <w:sz w:val="28"/>
          <w:szCs w:val="28"/>
          <w:lang w:val="id-ID"/>
        </w:rPr>
        <w:t xml:space="preserve">hân dân trong và ngoài nước tham gia công tác xây dựng, tôn tạo </w:t>
      </w:r>
      <w:r w:rsidRPr="00D35DA2">
        <w:rPr>
          <w:sz w:val="28"/>
          <w:szCs w:val="28"/>
          <w:lang w:val="fi-FI"/>
        </w:rPr>
        <w:t>K</w:t>
      </w:r>
      <w:r w:rsidRPr="00D35DA2">
        <w:rPr>
          <w:sz w:val="28"/>
          <w:szCs w:val="28"/>
          <w:lang w:val="id-ID"/>
        </w:rPr>
        <w:t xml:space="preserve">hu Di tích lịch sử </w:t>
      </w:r>
      <w:r w:rsidR="003B75E0">
        <w:rPr>
          <w:sz w:val="28"/>
          <w:szCs w:val="28"/>
        </w:rPr>
        <w:t>q</w:t>
      </w:r>
      <w:r w:rsidR="006C2D24" w:rsidRPr="00D35DA2">
        <w:rPr>
          <w:sz w:val="28"/>
          <w:szCs w:val="28"/>
        </w:rPr>
        <w:t xml:space="preserve">uốc gia đặc biệt </w:t>
      </w:r>
      <w:r w:rsidRPr="00D35DA2">
        <w:rPr>
          <w:sz w:val="28"/>
          <w:szCs w:val="28"/>
          <w:lang w:val="id-ID"/>
        </w:rPr>
        <w:t>Đền Hùng.</w:t>
      </w:r>
    </w:p>
    <w:p w14:paraId="2B417DF0" w14:textId="4BC5686A" w:rsidR="00416839" w:rsidRPr="00D35DA2" w:rsidRDefault="00416839" w:rsidP="00397D5C">
      <w:pPr>
        <w:spacing w:before="120" w:after="120" w:line="283" w:lineRule="auto"/>
        <w:ind w:firstLine="567"/>
        <w:jc w:val="both"/>
        <w:rPr>
          <w:sz w:val="28"/>
          <w:szCs w:val="28"/>
          <w:lang w:val="fi-FI"/>
        </w:rPr>
      </w:pPr>
      <w:r w:rsidRPr="00D35DA2">
        <w:rPr>
          <w:sz w:val="28"/>
          <w:szCs w:val="28"/>
          <w:lang w:val="fi-FI"/>
        </w:rPr>
        <w:t xml:space="preserve">- Tuyên truyền, hướng dẫn và khuyến khích các gia đình trên địa bàn tỉnh Phú Thọ có mâm cơm </w:t>
      </w:r>
      <w:r w:rsidRPr="003B75E0">
        <w:rPr>
          <w:i/>
          <w:sz w:val="28"/>
          <w:szCs w:val="28"/>
          <w:lang w:val="fi-FI"/>
        </w:rPr>
        <w:t>(do gia đình tự chuẩn bị)</w:t>
      </w:r>
      <w:r w:rsidRPr="00D35DA2">
        <w:rPr>
          <w:sz w:val="28"/>
          <w:szCs w:val="28"/>
          <w:lang w:val="fi-FI"/>
        </w:rPr>
        <w:t xml:space="preserve"> đảm bảo trang nghiêm, đầm ấm để tưởng nhớ, tri ân công đức tổ tiên chung của dân tộc trong ngày 10/3 âm lịch.</w:t>
      </w:r>
    </w:p>
    <w:p w14:paraId="290735C9" w14:textId="77777777" w:rsidR="00B97496" w:rsidRPr="00D35DA2" w:rsidRDefault="00673D95" w:rsidP="00397D5C">
      <w:pPr>
        <w:spacing w:before="120" w:after="120" w:line="283" w:lineRule="auto"/>
        <w:ind w:firstLine="567"/>
        <w:jc w:val="both"/>
        <w:rPr>
          <w:sz w:val="28"/>
          <w:szCs w:val="28"/>
        </w:rPr>
      </w:pPr>
      <w:r w:rsidRPr="00D35DA2">
        <w:rPr>
          <w:sz w:val="28"/>
          <w:szCs w:val="28"/>
          <w:shd w:val="clear" w:color="auto" w:fill="FFFFFF"/>
          <w:lang w:val="id-ID"/>
        </w:rPr>
        <w:t xml:space="preserve">- Tuyên truyền, vận động </w:t>
      </w:r>
      <w:r w:rsidRPr="00D35DA2">
        <w:rPr>
          <w:sz w:val="28"/>
          <w:szCs w:val="28"/>
          <w:lang w:val="id-ID"/>
        </w:rPr>
        <w:t xml:space="preserve">người dân khi tham dự Giỗ Tổ Hùng Vương cần </w:t>
      </w:r>
      <w:r w:rsidRPr="00D35DA2">
        <w:rPr>
          <w:sz w:val="28"/>
          <w:szCs w:val="28"/>
          <w:shd w:val="clear" w:color="auto" w:fill="FFFFFF"/>
          <w:lang w:val="id-ID"/>
        </w:rPr>
        <w:t xml:space="preserve">chấp hành tốt các nội quy, quy định; xây dựng nếp sống văn hóa, văn minh trong ứng xử, đón đồng bào và du khách về dự các hoạt động </w:t>
      </w:r>
      <w:r w:rsidRPr="00D35DA2">
        <w:rPr>
          <w:sz w:val="28"/>
          <w:szCs w:val="28"/>
          <w:lang w:val="id-ID"/>
        </w:rPr>
        <w:t>Giỗ Tổ Hùng Vương</w:t>
      </w:r>
      <w:r w:rsidR="00B97496" w:rsidRPr="00D35DA2">
        <w:rPr>
          <w:sz w:val="28"/>
          <w:szCs w:val="28"/>
        </w:rPr>
        <w:t xml:space="preserve"> - Lễ hội Đền Hùng</w:t>
      </w:r>
      <w:r w:rsidRPr="00D35DA2">
        <w:rPr>
          <w:sz w:val="28"/>
          <w:szCs w:val="28"/>
          <w:lang w:val="id-ID"/>
        </w:rPr>
        <w:t xml:space="preserve"> và Tuần Văn hóa - Du lịch Đất Tổ</w:t>
      </w:r>
      <w:r w:rsidRPr="00D35DA2">
        <w:rPr>
          <w:sz w:val="28"/>
          <w:szCs w:val="28"/>
        </w:rPr>
        <w:t xml:space="preserve"> </w:t>
      </w:r>
      <w:r w:rsidRPr="00D35DA2">
        <w:rPr>
          <w:sz w:val="28"/>
          <w:szCs w:val="28"/>
          <w:lang w:val="id-ID"/>
        </w:rPr>
        <w:t>năm</w:t>
      </w:r>
      <w:r w:rsidRPr="00D35DA2">
        <w:rPr>
          <w:sz w:val="28"/>
          <w:szCs w:val="28"/>
          <w:lang w:val="vi-VN"/>
        </w:rPr>
        <w:t xml:space="preserve"> </w:t>
      </w:r>
      <w:r w:rsidR="00B97496" w:rsidRPr="00D35DA2">
        <w:rPr>
          <w:sz w:val="28"/>
          <w:szCs w:val="28"/>
        </w:rPr>
        <w:t>Bính Ngọ</w:t>
      </w:r>
      <w:r w:rsidRPr="00D35DA2">
        <w:rPr>
          <w:sz w:val="28"/>
          <w:szCs w:val="28"/>
          <w:lang w:val="id-ID"/>
        </w:rPr>
        <w:t xml:space="preserve"> 202</w:t>
      </w:r>
      <w:r w:rsidR="00B97496" w:rsidRPr="00D35DA2">
        <w:rPr>
          <w:sz w:val="28"/>
          <w:szCs w:val="28"/>
        </w:rPr>
        <w:t>6</w:t>
      </w:r>
      <w:r w:rsidRPr="00D35DA2">
        <w:rPr>
          <w:sz w:val="28"/>
          <w:szCs w:val="28"/>
          <w:shd w:val="clear" w:color="auto" w:fill="FFFFFF"/>
          <w:lang w:val="id-ID"/>
        </w:rPr>
        <w:t>.</w:t>
      </w:r>
    </w:p>
    <w:p w14:paraId="4E9C26D9" w14:textId="516B64A9" w:rsidR="00673D95" w:rsidRPr="00D35DA2" w:rsidRDefault="00673D95" w:rsidP="00397D5C">
      <w:pPr>
        <w:spacing w:before="120" w:after="120" w:line="283" w:lineRule="auto"/>
        <w:ind w:firstLine="567"/>
        <w:jc w:val="both"/>
        <w:rPr>
          <w:rStyle w:val="Emphasis"/>
          <w:i w:val="0"/>
          <w:sz w:val="28"/>
          <w:szCs w:val="28"/>
        </w:rPr>
      </w:pPr>
      <w:r w:rsidRPr="00D35DA2">
        <w:rPr>
          <w:sz w:val="28"/>
          <w:szCs w:val="28"/>
          <w:lang w:val="de-DE"/>
        </w:rPr>
        <w:t xml:space="preserve">- Tuyên truyền những cảm nhận, ấn tượng tốt đẹp của du khách khi tham gia </w:t>
      </w:r>
      <w:r w:rsidRPr="00D35DA2">
        <w:rPr>
          <w:sz w:val="28"/>
          <w:szCs w:val="28"/>
          <w:lang w:val="id-ID"/>
        </w:rPr>
        <w:t>Giỗ Tổ Hùng Vương</w:t>
      </w:r>
      <w:r w:rsidR="00B97496" w:rsidRPr="00D35DA2">
        <w:rPr>
          <w:sz w:val="28"/>
          <w:szCs w:val="28"/>
        </w:rPr>
        <w:t xml:space="preserve"> - Lễ hội Đền Hùng</w:t>
      </w:r>
      <w:r w:rsidRPr="00D35DA2">
        <w:rPr>
          <w:sz w:val="28"/>
          <w:szCs w:val="28"/>
          <w:lang w:val="id-ID"/>
        </w:rPr>
        <w:t xml:space="preserve"> và Tuần Văn hóa - Du lịch Đất Tổ năm</w:t>
      </w:r>
      <w:r w:rsidRPr="00D35DA2">
        <w:rPr>
          <w:sz w:val="28"/>
          <w:szCs w:val="28"/>
          <w:lang w:val="vi-VN"/>
        </w:rPr>
        <w:t xml:space="preserve"> </w:t>
      </w:r>
      <w:r w:rsidR="00B97496" w:rsidRPr="00D35DA2">
        <w:rPr>
          <w:sz w:val="28"/>
          <w:szCs w:val="28"/>
        </w:rPr>
        <w:t xml:space="preserve">Bính Ngọ </w:t>
      </w:r>
      <w:r w:rsidRPr="00D35DA2">
        <w:rPr>
          <w:sz w:val="28"/>
          <w:szCs w:val="28"/>
          <w:lang w:val="id-ID"/>
        </w:rPr>
        <w:t>202</w:t>
      </w:r>
      <w:r w:rsidR="00B97496" w:rsidRPr="00D35DA2">
        <w:rPr>
          <w:sz w:val="28"/>
          <w:szCs w:val="28"/>
        </w:rPr>
        <w:t>6</w:t>
      </w:r>
      <w:r w:rsidRPr="00D35DA2">
        <w:rPr>
          <w:rStyle w:val="Strong"/>
          <w:b w:val="0"/>
          <w:sz w:val="28"/>
          <w:szCs w:val="28"/>
          <w:lang w:val="de-DE"/>
        </w:rPr>
        <w:t xml:space="preserve">; </w:t>
      </w:r>
      <w:r w:rsidRPr="00D35DA2">
        <w:rPr>
          <w:sz w:val="28"/>
          <w:szCs w:val="28"/>
          <w:lang w:val="de-DE"/>
        </w:rPr>
        <w:t>những tập thể, cá nhân c</w:t>
      </w:r>
      <w:r w:rsidRPr="00D35DA2">
        <w:rPr>
          <w:sz w:val="28"/>
          <w:szCs w:val="28"/>
          <w:shd w:val="clear" w:color="auto" w:fill="FFFFFF"/>
          <w:lang w:val="de-DE"/>
        </w:rPr>
        <w:t>ó thành tích xuất sắc trong tham gia tổ chức, phục vụ Giỗ Tổ Hùng Vương</w:t>
      </w:r>
      <w:r w:rsidRPr="00D35DA2">
        <w:rPr>
          <w:rStyle w:val="Emphasis"/>
          <w:i w:val="0"/>
          <w:sz w:val="28"/>
          <w:szCs w:val="28"/>
          <w:shd w:val="clear" w:color="auto" w:fill="FFFFFF"/>
          <w:lang w:val="id-ID"/>
        </w:rPr>
        <w:t>.</w:t>
      </w:r>
    </w:p>
    <w:p w14:paraId="7430EB2F" w14:textId="77777777" w:rsidR="00B97496" w:rsidRPr="00D35DA2" w:rsidRDefault="00673D95" w:rsidP="00397D5C">
      <w:pPr>
        <w:pStyle w:val="Subtitle"/>
        <w:spacing w:before="120" w:after="120" w:line="300" w:lineRule="auto"/>
        <w:ind w:firstLine="567"/>
        <w:jc w:val="both"/>
        <w:rPr>
          <w:rStyle w:val="Strong"/>
          <w:b w:val="0"/>
          <w:sz w:val="28"/>
          <w:szCs w:val="28"/>
        </w:rPr>
      </w:pPr>
      <w:r w:rsidRPr="00D35DA2">
        <w:rPr>
          <w:rStyle w:val="Strong"/>
          <w:b w:val="0"/>
          <w:sz w:val="28"/>
          <w:szCs w:val="28"/>
        </w:rPr>
        <w:lastRenderedPageBreak/>
        <w:t xml:space="preserve">- Đấu tranh, phản bác thông tin, quan điểm sai trái, thù địch, xuyên tạc lịch sử, chống phá </w:t>
      </w:r>
      <w:r w:rsidRPr="00D35DA2">
        <w:rPr>
          <w:sz w:val="28"/>
          <w:szCs w:val="28"/>
          <w:bdr w:val="none" w:sz="0" w:space="0" w:color="auto" w:frame="1"/>
          <w:lang w:val="pt-BR"/>
        </w:rPr>
        <w:t>quan điểm, chủ trương, đường lối của Đảng, chính sách, pháp luật của Nhà nước về phát triển văn hóa, xây dựng con người Việt Nam</w:t>
      </w:r>
      <w:r w:rsidRPr="00D35DA2">
        <w:rPr>
          <w:rStyle w:val="Strong"/>
          <w:b w:val="0"/>
          <w:sz w:val="28"/>
          <w:szCs w:val="28"/>
        </w:rPr>
        <w:t xml:space="preserve"> và chia rẽ khối đại đoàn kết toàn dân tộc.</w:t>
      </w:r>
    </w:p>
    <w:p w14:paraId="249C2B37" w14:textId="48870850" w:rsidR="00890D20" w:rsidRPr="00D547A2" w:rsidRDefault="00673D95" w:rsidP="00397D5C">
      <w:pPr>
        <w:pStyle w:val="Subtitle"/>
        <w:spacing w:before="120" w:after="120" w:line="300" w:lineRule="auto"/>
        <w:ind w:firstLine="567"/>
        <w:jc w:val="both"/>
        <w:rPr>
          <w:rStyle w:val="Emphasis"/>
          <w:i w:val="0"/>
          <w:spacing w:val="-4"/>
          <w:sz w:val="28"/>
          <w:szCs w:val="28"/>
          <w:shd w:val="clear" w:color="auto" w:fill="FFFFFF"/>
          <w:lang w:val="id-ID"/>
        </w:rPr>
      </w:pPr>
      <w:r w:rsidRPr="00D35DA2">
        <w:rPr>
          <w:rStyle w:val="Emphasis"/>
          <w:i w:val="0"/>
          <w:sz w:val="28"/>
          <w:szCs w:val="28"/>
          <w:shd w:val="clear" w:color="auto" w:fill="FFFFFF"/>
          <w:lang w:val="id-ID"/>
        </w:rPr>
        <w:t xml:space="preserve">- Tuyên truyền các hoạt động </w:t>
      </w:r>
      <w:r w:rsidRPr="00D35DA2">
        <w:rPr>
          <w:sz w:val="28"/>
          <w:szCs w:val="28"/>
          <w:lang w:val="id-ID"/>
        </w:rPr>
        <w:t>Giỗ Tổ Hùng Vương</w:t>
      </w:r>
      <w:r w:rsidR="00B97496" w:rsidRPr="00D35DA2">
        <w:rPr>
          <w:sz w:val="28"/>
          <w:szCs w:val="28"/>
        </w:rPr>
        <w:t xml:space="preserve"> </w:t>
      </w:r>
      <w:r w:rsidR="00E921E6" w:rsidRPr="00D35DA2">
        <w:rPr>
          <w:sz w:val="28"/>
          <w:szCs w:val="28"/>
        </w:rPr>
        <w:t>-</w:t>
      </w:r>
      <w:r w:rsidR="00B97496" w:rsidRPr="00D35DA2">
        <w:rPr>
          <w:sz w:val="28"/>
          <w:szCs w:val="28"/>
        </w:rPr>
        <w:t xml:space="preserve"> Lễ hội Đền Hùng</w:t>
      </w:r>
      <w:r w:rsidRPr="00D35DA2">
        <w:rPr>
          <w:sz w:val="28"/>
          <w:szCs w:val="28"/>
          <w:lang w:val="id-ID"/>
        </w:rPr>
        <w:t xml:space="preserve"> và Tuần Văn hóa - Du lịch Đất Tổ </w:t>
      </w:r>
      <w:r w:rsidRPr="00D35DA2">
        <w:rPr>
          <w:sz w:val="28"/>
          <w:szCs w:val="28"/>
        </w:rPr>
        <w:t xml:space="preserve">năm </w:t>
      </w:r>
      <w:r w:rsidR="00B97496" w:rsidRPr="00D35DA2">
        <w:rPr>
          <w:sz w:val="28"/>
          <w:szCs w:val="28"/>
        </w:rPr>
        <w:t>Bính Ngọ</w:t>
      </w:r>
      <w:r w:rsidRPr="00D35DA2">
        <w:rPr>
          <w:sz w:val="28"/>
          <w:szCs w:val="28"/>
        </w:rPr>
        <w:t xml:space="preserve"> 202</w:t>
      </w:r>
      <w:r w:rsidR="00B97496" w:rsidRPr="00D35DA2">
        <w:rPr>
          <w:sz w:val="28"/>
          <w:szCs w:val="28"/>
        </w:rPr>
        <w:t>6</w:t>
      </w:r>
      <w:r w:rsidRPr="00D35DA2">
        <w:rPr>
          <w:sz w:val="28"/>
          <w:szCs w:val="28"/>
        </w:rPr>
        <w:t xml:space="preserve"> </w:t>
      </w:r>
      <w:r w:rsidRPr="00D35DA2">
        <w:rPr>
          <w:rStyle w:val="Emphasis"/>
          <w:i w:val="0"/>
          <w:sz w:val="28"/>
          <w:szCs w:val="28"/>
          <w:shd w:val="clear" w:color="auto" w:fill="FFFFFF"/>
          <w:lang w:val="id-ID"/>
        </w:rPr>
        <w:t xml:space="preserve">tại </w:t>
      </w:r>
      <w:r w:rsidR="00B97496" w:rsidRPr="00D35DA2">
        <w:rPr>
          <w:rStyle w:val="Emphasis"/>
          <w:i w:val="0"/>
          <w:sz w:val="28"/>
          <w:szCs w:val="28"/>
          <w:shd w:val="clear" w:color="auto" w:fill="FFFFFF"/>
        </w:rPr>
        <w:t xml:space="preserve">Khu </w:t>
      </w:r>
      <w:r w:rsidR="003B75E0">
        <w:rPr>
          <w:rStyle w:val="Emphasis"/>
          <w:i w:val="0"/>
          <w:sz w:val="28"/>
          <w:szCs w:val="28"/>
          <w:shd w:val="clear" w:color="auto" w:fill="FFFFFF"/>
        </w:rPr>
        <w:t>D</w:t>
      </w:r>
      <w:r w:rsidR="00B97496" w:rsidRPr="00D35DA2">
        <w:rPr>
          <w:rStyle w:val="Emphasis"/>
          <w:i w:val="0"/>
          <w:sz w:val="28"/>
          <w:szCs w:val="28"/>
          <w:shd w:val="clear" w:color="auto" w:fill="FFFFFF"/>
        </w:rPr>
        <w:t xml:space="preserve">i tích lịch sử </w:t>
      </w:r>
      <w:r w:rsidR="003B75E0">
        <w:rPr>
          <w:rStyle w:val="Emphasis"/>
          <w:i w:val="0"/>
          <w:sz w:val="28"/>
          <w:szCs w:val="28"/>
          <w:shd w:val="clear" w:color="auto" w:fill="FFFFFF"/>
        </w:rPr>
        <w:t>q</w:t>
      </w:r>
      <w:r w:rsidR="00B97496" w:rsidRPr="00D35DA2">
        <w:rPr>
          <w:rStyle w:val="Emphasis"/>
          <w:i w:val="0"/>
          <w:sz w:val="28"/>
          <w:szCs w:val="28"/>
          <w:shd w:val="clear" w:color="auto" w:fill="FFFFFF"/>
        </w:rPr>
        <w:t>uốc gia đặc biệt Đền Hùng và các xã, phường trong tỉnh từ ngày 17</w:t>
      </w:r>
      <w:r w:rsidR="00D16CA7" w:rsidRPr="00D35DA2">
        <w:rPr>
          <w:rStyle w:val="Emphasis"/>
          <w:i w:val="0"/>
          <w:sz w:val="28"/>
          <w:szCs w:val="28"/>
          <w:shd w:val="clear" w:color="auto" w:fill="FFFFFF"/>
        </w:rPr>
        <w:t>/4</w:t>
      </w:r>
      <w:r w:rsidR="00B97496" w:rsidRPr="00D35DA2">
        <w:rPr>
          <w:rStyle w:val="Emphasis"/>
          <w:i w:val="0"/>
          <w:sz w:val="28"/>
          <w:szCs w:val="28"/>
          <w:shd w:val="clear" w:color="auto" w:fill="FFFFFF"/>
        </w:rPr>
        <w:t xml:space="preserve"> đến ngày 26/4/2026 </w:t>
      </w:r>
      <w:r w:rsidR="00B97496" w:rsidRPr="003B75E0">
        <w:rPr>
          <w:rStyle w:val="Emphasis"/>
          <w:sz w:val="28"/>
          <w:szCs w:val="28"/>
          <w:shd w:val="clear" w:color="auto" w:fill="FFFFFF"/>
        </w:rPr>
        <w:t>(</w:t>
      </w:r>
      <w:r w:rsidR="00D16CA7" w:rsidRPr="003B75E0">
        <w:rPr>
          <w:rStyle w:val="Emphasis"/>
          <w:sz w:val="28"/>
          <w:szCs w:val="28"/>
          <w:shd w:val="clear" w:color="auto" w:fill="FFFFFF"/>
        </w:rPr>
        <w:t xml:space="preserve">tức </w:t>
      </w:r>
      <w:r w:rsidR="00B97496" w:rsidRPr="00D547A2">
        <w:rPr>
          <w:rStyle w:val="Emphasis"/>
          <w:spacing w:val="-4"/>
          <w:sz w:val="28"/>
          <w:szCs w:val="28"/>
          <w:shd w:val="clear" w:color="auto" w:fill="FFFFFF"/>
        </w:rPr>
        <w:t>từ ngày 01/3 đến ngày 10/3 năm Bính Ngọ)</w:t>
      </w:r>
      <w:r w:rsidRPr="00D547A2">
        <w:rPr>
          <w:rStyle w:val="Emphasis"/>
          <w:i w:val="0"/>
          <w:spacing w:val="-4"/>
          <w:sz w:val="28"/>
          <w:szCs w:val="28"/>
          <w:shd w:val="clear" w:color="auto" w:fill="FFFFFF"/>
          <w:lang w:val="id-ID"/>
        </w:rPr>
        <w:t xml:space="preserve">, </w:t>
      </w:r>
      <w:r w:rsidRPr="00D547A2">
        <w:rPr>
          <w:spacing w:val="-4"/>
          <w:sz w:val="28"/>
          <w:szCs w:val="28"/>
          <w:shd w:val="clear" w:color="auto" w:fill="FFFFFF"/>
          <w:lang w:val="de-DE"/>
        </w:rPr>
        <w:t>tập trung vào các hoạt động trọng tâm sau</w:t>
      </w:r>
      <w:r w:rsidRPr="00D547A2">
        <w:rPr>
          <w:rStyle w:val="Emphasis"/>
          <w:i w:val="0"/>
          <w:spacing w:val="-4"/>
          <w:sz w:val="28"/>
          <w:szCs w:val="28"/>
          <w:shd w:val="clear" w:color="auto" w:fill="FFFFFF"/>
          <w:lang w:val="id-ID"/>
        </w:rPr>
        <w:t>:</w:t>
      </w:r>
    </w:p>
    <w:p w14:paraId="0B598E75" w14:textId="3443E62B" w:rsidR="00890D20" w:rsidRPr="00D35DA2" w:rsidRDefault="00B97496" w:rsidP="00397D5C">
      <w:pPr>
        <w:pStyle w:val="Subtitle"/>
        <w:spacing w:before="120" w:after="120" w:line="300" w:lineRule="auto"/>
        <w:ind w:firstLine="567"/>
        <w:jc w:val="both"/>
        <w:rPr>
          <w:sz w:val="28"/>
          <w:szCs w:val="28"/>
          <w:shd w:val="clear" w:color="auto" w:fill="FFFFFF"/>
          <w:lang w:val="id-ID"/>
        </w:rPr>
      </w:pPr>
      <w:r w:rsidRPr="003B75E0">
        <w:rPr>
          <w:b/>
          <w:sz w:val="28"/>
          <w:szCs w:val="28"/>
        </w:rPr>
        <w:t>+ Phần Lễ:</w:t>
      </w:r>
      <w:r w:rsidRPr="00D35DA2">
        <w:rPr>
          <w:sz w:val="28"/>
          <w:szCs w:val="28"/>
        </w:rPr>
        <w:t xml:space="preserve"> Lễ dâng hương tưởng niệm các Vua Hùng của các xã, phường tro</w:t>
      </w:r>
      <w:r w:rsidR="00E921E6" w:rsidRPr="00D35DA2">
        <w:rPr>
          <w:sz w:val="28"/>
          <w:szCs w:val="28"/>
        </w:rPr>
        <w:t>ng tỉnh từ ngày 07</w:t>
      </w:r>
      <w:r w:rsidR="006C2D24" w:rsidRPr="00D35DA2">
        <w:rPr>
          <w:sz w:val="28"/>
          <w:szCs w:val="28"/>
        </w:rPr>
        <w:t>/4</w:t>
      </w:r>
      <w:r w:rsidR="00E921E6" w:rsidRPr="00D35DA2">
        <w:rPr>
          <w:sz w:val="28"/>
          <w:szCs w:val="28"/>
        </w:rPr>
        <w:t xml:space="preserve"> - 21/4/2026 </w:t>
      </w:r>
      <w:r w:rsidR="00E921E6" w:rsidRPr="003B75E0">
        <w:rPr>
          <w:i/>
          <w:sz w:val="28"/>
          <w:szCs w:val="28"/>
        </w:rPr>
        <w:t>(</w:t>
      </w:r>
      <w:r w:rsidR="00D627B3" w:rsidRPr="003B75E0">
        <w:rPr>
          <w:i/>
          <w:sz w:val="28"/>
          <w:szCs w:val="28"/>
        </w:rPr>
        <w:t xml:space="preserve">tức </w:t>
      </w:r>
      <w:r w:rsidRPr="003B75E0">
        <w:rPr>
          <w:i/>
          <w:sz w:val="28"/>
          <w:szCs w:val="28"/>
        </w:rPr>
        <w:t>từ ngày 20/</w:t>
      </w:r>
      <w:r w:rsidR="003B75E0" w:rsidRPr="003B75E0">
        <w:rPr>
          <w:i/>
          <w:sz w:val="28"/>
          <w:szCs w:val="28"/>
        </w:rPr>
        <w:t>0</w:t>
      </w:r>
      <w:r w:rsidRPr="003B75E0">
        <w:rPr>
          <w:i/>
          <w:sz w:val="28"/>
          <w:szCs w:val="28"/>
        </w:rPr>
        <w:t>2 - 05/3 năm Bính Ngọ)</w:t>
      </w:r>
      <w:r w:rsidRPr="00D35DA2">
        <w:rPr>
          <w:sz w:val="28"/>
          <w:szCs w:val="28"/>
        </w:rPr>
        <w:t>. Lễ Giỗ Đức Quốc Tổ Lạc Long Quân và Dâng hương tưởng niệm T</w:t>
      </w:r>
      <w:r w:rsidR="00E921E6" w:rsidRPr="00D35DA2">
        <w:rPr>
          <w:sz w:val="28"/>
          <w:szCs w:val="28"/>
        </w:rPr>
        <w:t xml:space="preserve">ổ Mẫu Âu Cơ ngày 22/4/2026 </w:t>
      </w:r>
      <w:r w:rsidR="00E921E6" w:rsidRPr="003B75E0">
        <w:rPr>
          <w:i/>
          <w:sz w:val="28"/>
          <w:szCs w:val="28"/>
        </w:rPr>
        <w:t>(</w:t>
      </w:r>
      <w:r w:rsidR="00377A52" w:rsidRPr="003B75E0">
        <w:rPr>
          <w:i/>
          <w:sz w:val="28"/>
          <w:szCs w:val="28"/>
        </w:rPr>
        <w:t xml:space="preserve">tức </w:t>
      </w:r>
      <w:r w:rsidRPr="003B75E0">
        <w:rPr>
          <w:i/>
          <w:sz w:val="28"/>
          <w:szCs w:val="28"/>
        </w:rPr>
        <w:t>ngày 06/3 năm Bính Ngọ)</w:t>
      </w:r>
      <w:r w:rsidRPr="00D35DA2">
        <w:rPr>
          <w:sz w:val="28"/>
          <w:szCs w:val="28"/>
        </w:rPr>
        <w:t>. Rước kiệu của các xã, phường trong khu v</w:t>
      </w:r>
      <w:r w:rsidR="00E921E6" w:rsidRPr="00D35DA2">
        <w:rPr>
          <w:sz w:val="28"/>
          <w:szCs w:val="28"/>
        </w:rPr>
        <w:t xml:space="preserve">ực Đền Hùng ngày 23/4/2026 </w:t>
      </w:r>
      <w:r w:rsidR="00E921E6" w:rsidRPr="003B75E0">
        <w:rPr>
          <w:i/>
          <w:sz w:val="28"/>
          <w:szCs w:val="28"/>
        </w:rPr>
        <w:t>(</w:t>
      </w:r>
      <w:r w:rsidR="00377A52" w:rsidRPr="003B75E0">
        <w:rPr>
          <w:i/>
          <w:sz w:val="28"/>
          <w:szCs w:val="28"/>
        </w:rPr>
        <w:t xml:space="preserve">tức </w:t>
      </w:r>
      <w:r w:rsidRPr="003B75E0">
        <w:rPr>
          <w:i/>
          <w:sz w:val="28"/>
          <w:szCs w:val="28"/>
        </w:rPr>
        <w:t>ngày 07/3 năm Bính Ngọ)</w:t>
      </w:r>
      <w:r w:rsidRPr="00D35DA2">
        <w:rPr>
          <w:sz w:val="28"/>
          <w:szCs w:val="28"/>
        </w:rPr>
        <w:t xml:space="preserve">. Lễ Giỗ Tổ Hùng Vương và Dâng hoa tại Bức phù điêu </w:t>
      </w:r>
      <w:r w:rsidR="003B75E0" w:rsidRPr="003B75E0">
        <w:rPr>
          <w:i/>
          <w:sz w:val="28"/>
          <w:szCs w:val="28"/>
        </w:rPr>
        <w:t>"</w:t>
      </w:r>
      <w:r w:rsidRPr="003B75E0">
        <w:rPr>
          <w:i/>
          <w:sz w:val="28"/>
          <w:szCs w:val="28"/>
        </w:rPr>
        <w:t>Bác Hồ nói chuyện với cán bộ, chiến s</w:t>
      </w:r>
      <w:r w:rsidR="003B75E0" w:rsidRPr="003B75E0">
        <w:rPr>
          <w:i/>
          <w:sz w:val="28"/>
          <w:szCs w:val="28"/>
        </w:rPr>
        <w:t>ĩ</w:t>
      </w:r>
      <w:r w:rsidRPr="003B75E0">
        <w:rPr>
          <w:i/>
          <w:sz w:val="28"/>
          <w:szCs w:val="28"/>
        </w:rPr>
        <w:t xml:space="preserve"> Đại đoàn quân </w:t>
      </w:r>
      <w:r w:rsidR="00E921E6" w:rsidRPr="003B75E0">
        <w:rPr>
          <w:i/>
          <w:sz w:val="28"/>
          <w:szCs w:val="28"/>
        </w:rPr>
        <w:t>Tiên Phong</w:t>
      </w:r>
      <w:r w:rsidR="003B75E0" w:rsidRPr="003B75E0">
        <w:rPr>
          <w:i/>
          <w:sz w:val="28"/>
          <w:szCs w:val="28"/>
        </w:rPr>
        <w:t>"</w:t>
      </w:r>
      <w:r w:rsidR="00E921E6" w:rsidRPr="00D35DA2">
        <w:rPr>
          <w:sz w:val="28"/>
          <w:szCs w:val="28"/>
        </w:rPr>
        <w:t xml:space="preserve"> ngày 26/4/2026 </w:t>
      </w:r>
      <w:r w:rsidR="00E921E6" w:rsidRPr="003B75E0">
        <w:rPr>
          <w:i/>
          <w:sz w:val="28"/>
          <w:szCs w:val="28"/>
        </w:rPr>
        <w:t>(</w:t>
      </w:r>
      <w:r w:rsidR="00377A52" w:rsidRPr="003B75E0">
        <w:rPr>
          <w:i/>
          <w:sz w:val="28"/>
          <w:szCs w:val="28"/>
        </w:rPr>
        <w:t xml:space="preserve">tức </w:t>
      </w:r>
      <w:r w:rsidRPr="003B75E0">
        <w:rPr>
          <w:i/>
          <w:sz w:val="28"/>
          <w:szCs w:val="28"/>
        </w:rPr>
        <w:t>ngày 10/3 năm Bính Ngọ)</w:t>
      </w:r>
      <w:r w:rsidRPr="00D35DA2">
        <w:rPr>
          <w:sz w:val="28"/>
          <w:szCs w:val="28"/>
        </w:rPr>
        <w:t>.</w:t>
      </w:r>
    </w:p>
    <w:p w14:paraId="0DCCCE11" w14:textId="78138603" w:rsidR="00890D20" w:rsidRPr="00D35DA2" w:rsidRDefault="007D48DF" w:rsidP="00397D5C">
      <w:pPr>
        <w:pStyle w:val="Subtitle"/>
        <w:spacing w:before="120" w:after="120" w:line="300" w:lineRule="auto"/>
        <w:ind w:firstLine="567"/>
        <w:jc w:val="both"/>
        <w:rPr>
          <w:sz w:val="28"/>
          <w:szCs w:val="28"/>
          <w:shd w:val="clear" w:color="auto" w:fill="FFFFFF"/>
          <w:lang w:val="id-ID"/>
        </w:rPr>
      </w:pPr>
      <w:r w:rsidRPr="00D35DA2">
        <w:rPr>
          <w:b/>
          <w:sz w:val="28"/>
          <w:szCs w:val="28"/>
        </w:rPr>
        <w:t>+ Phần Hội</w:t>
      </w:r>
      <w:r w:rsidR="0003077C" w:rsidRPr="00D35DA2">
        <w:rPr>
          <w:b/>
          <w:sz w:val="28"/>
          <w:szCs w:val="28"/>
        </w:rPr>
        <w:t>:</w:t>
      </w:r>
      <w:r w:rsidRPr="00D35DA2">
        <w:rPr>
          <w:b/>
          <w:sz w:val="28"/>
          <w:szCs w:val="28"/>
        </w:rPr>
        <w:t xml:space="preserve"> </w:t>
      </w:r>
      <w:r w:rsidRPr="00D35DA2">
        <w:rPr>
          <w:i/>
          <w:sz w:val="28"/>
          <w:szCs w:val="28"/>
        </w:rPr>
        <w:t>(Lễ hội Đền Hùng và Tuần Văn hóa - Du lịch Đất Tổ)</w:t>
      </w:r>
      <w:r w:rsidRPr="00D35DA2">
        <w:rPr>
          <w:b/>
          <w:sz w:val="28"/>
          <w:szCs w:val="28"/>
        </w:rPr>
        <w:t xml:space="preserve"> </w:t>
      </w:r>
    </w:p>
    <w:p w14:paraId="10414212" w14:textId="3CD62A67" w:rsidR="00890D20" w:rsidRPr="00D35DA2" w:rsidRDefault="007D48DF" w:rsidP="00397D5C">
      <w:pPr>
        <w:pStyle w:val="Subtitle"/>
        <w:spacing w:before="120" w:after="120" w:line="300" w:lineRule="auto"/>
        <w:ind w:firstLine="567"/>
        <w:jc w:val="both"/>
        <w:rPr>
          <w:sz w:val="28"/>
          <w:szCs w:val="28"/>
          <w:shd w:val="clear" w:color="auto" w:fill="FFFFFF"/>
          <w:lang w:val="id-ID"/>
        </w:rPr>
      </w:pPr>
      <w:r w:rsidRPr="00D35DA2">
        <w:rPr>
          <w:sz w:val="28"/>
          <w:szCs w:val="28"/>
        </w:rPr>
        <w:t xml:space="preserve">Chương trình nghệ thuật khai mạc Lễ hội Đền Hùng và Tuần Văn hóa - Du lịch Đất Tổ năm Bính Ngọ 2026. Hội trại Văn hóa và trưng bày, quảng bá, giới thiệu sản phẩm. Liên hoan Văn nghệ quần chúng tỉnh Phú Thọ, gồm các hoạt động: Liên hoan Văn nghệ quần chúng tỉnh Phú Thọ </w:t>
      </w:r>
      <w:r w:rsidRPr="003B75E0">
        <w:rPr>
          <w:i/>
          <w:sz w:val="28"/>
          <w:szCs w:val="28"/>
        </w:rPr>
        <w:t>(tổ chức từ ngày 04/3</w:t>
      </w:r>
      <w:r w:rsidR="002534D9" w:rsidRPr="003B75E0">
        <w:rPr>
          <w:i/>
          <w:sz w:val="28"/>
          <w:szCs w:val="28"/>
        </w:rPr>
        <w:t xml:space="preserve"> -</w:t>
      </w:r>
      <w:r w:rsidRPr="003B75E0">
        <w:rPr>
          <w:i/>
          <w:sz w:val="28"/>
          <w:szCs w:val="28"/>
        </w:rPr>
        <w:t xml:space="preserve"> 07/3 năm Bính Ngọ tại Khu </w:t>
      </w:r>
      <w:r w:rsidR="003B75E0">
        <w:rPr>
          <w:i/>
          <w:sz w:val="28"/>
          <w:szCs w:val="28"/>
        </w:rPr>
        <w:t>D</w:t>
      </w:r>
      <w:r w:rsidRPr="003B75E0">
        <w:rPr>
          <w:i/>
          <w:sz w:val="28"/>
          <w:szCs w:val="28"/>
        </w:rPr>
        <w:t xml:space="preserve">i tích lịch sử </w:t>
      </w:r>
      <w:r w:rsidR="003B75E0">
        <w:rPr>
          <w:i/>
          <w:sz w:val="28"/>
          <w:szCs w:val="28"/>
        </w:rPr>
        <w:t>q</w:t>
      </w:r>
      <w:r w:rsidR="00377A52" w:rsidRPr="003B75E0">
        <w:rPr>
          <w:i/>
          <w:sz w:val="28"/>
          <w:szCs w:val="28"/>
        </w:rPr>
        <w:t xml:space="preserve">uốc gia đặc biệt </w:t>
      </w:r>
      <w:r w:rsidRPr="003B75E0">
        <w:rPr>
          <w:i/>
          <w:sz w:val="28"/>
          <w:szCs w:val="28"/>
        </w:rPr>
        <w:t>Đền Hùng)</w:t>
      </w:r>
      <w:r w:rsidRPr="00D35DA2">
        <w:rPr>
          <w:sz w:val="28"/>
          <w:szCs w:val="28"/>
        </w:rPr>
        <w:t xml:space="preserve">; Chương trình công diễn các tiết mục đạt giải tại Liên hoan Văn nghệ quần chúng tỉnh Phú Thọ </w:t>
      </w:r>
      <w:r w:rsidRPr="003B75E0">
        <w:rPr>
          <w:i/>
          <w:sz w:val="28"/>
          <w:szCs w:val="28"/>
        </w:rPr>
        <w:t>(tổ chức từ 19h00</w:t>
      </w:r>
      <w:r w:rsidR="003B75E0" w:rsidRPr="003B75E0">
        <w:rPr>
          <w:i/>
          <w:sz w:val="28"/>
          <w:szCs w:val="28"/>
        </w:rPr>
        <w:t xml:space="preserve"> </w:t>
      </w:r>
      <w:r w:rsidRPr="003B75E0">
        <w:rPr>
          <w:i/>
          <w:sz w:val="28"/>
          <w:szCs w:val="28"/>
        </w:rPr>
        <w:t>-</w:t>
      </w:r>
      <w:r w:rsidR="003B75E0" w:rsidRPr="003B75E0">
        <w:rPr>
          <w:i/>
          <w:sz w:val="28"/>
          <w:szCs w:val="28"/>
        </w:rPr>
        <w:t xml:space="preserve"> </w:t>
      </w:r>
      <w:r w:rsidRPr="003B75E0">
        <w:rPr>
          <w:i/>
          <w:sz w:val="28"/>
          <w:szCs w:val="28"/>
        </w:rPr>
        <w:t>21h30 ngày 09/3 năm Bính Ngọ tại Sân khấu Công viên Văn Lang)</w:t>
      </w:r>
      <w:r w:rsidRPr="00D35DA2">
        <w:rPr>
          <w:sz w:val="28"/>
          <w:szCs w:val="28"/>
        </w:rPr>
        <w:t xml:space="preserve">. </w:t>
      </w:r>
    </w:p>
    <w:p w14:paraId="04930E12" w14:textId="344CAF9B" w:rsidR="00890D20" w:rsidRPr="00D35DA2" w:rsidRDefault="007D48DF" w:rsidP="00397D5C">
      <w:pPr>
        <w:pStyle w:val="Subtitle"/>
        <w:spacing w:before="120" w:after="120" w:line="300" w:lineRule="auto"/>
        <w:ind w:firstLine="567"/>
        <w:jc w:val="both"/>
        <w:rPr>
          <w:sz w:val="28"/>
          <w:szCs w:val="28"/>
          <w:shd w:val="clear" w:color="auto" w:fill="FFFFFF"/>
          <w:lang w:val="id-ID"/>
        </w:rPr>
      </w:pPr>
      <w:r w:rsidRPr="00D35DA2">
        <w:rPr>
          <w:sz w:val="28"/>
          <w:szCs w:val="28"/>
        </w:rPr>
        <w:t xml:space="preserve">Lễ hội văn hóa dân gian đường phố. Các hoạt động trưng bày, triển lãm: Trưng bày tư liệu với chủ đề </w:t>
      </w:r>
      <w:r w:rsidR="003B75E0" w:rsidRPr="003B75E0">
        <w:rPr>
          <w:i/>
          <w:sz w:val="28"/>
          <w:szCs w:val="28"/>
        </w:rPr>
        <w:t>"</w:t>
      </w:r>
      <w:r w:rsidRPr="003B75E0">
        <w:rPr>
          <w:i/>
          <w:sz w:val="28"/>
          <w:szCs w:val="28"/>
        </w:rPr>
        <w:t>Phú Thọ - Hội tụ truyền thống, lan tỏa tương lai</w:t>
      </w:r>
      <w:r w:rsidR="003B75E0" w:rsidRPr="003B75E0">
        <w:rPr>
          <w:i/>
          <w:sz w:val="28"/>
          <w:szCs w:val="28"/>
        </w:rPr>
        <w:t>"</w:t>
      </w:r>
      <w:r w:rsidRPr="00D35DA2">
        <w:rPr>
          <w:sz w:val="28"/>
          <w:szCs w:val="28"/>
        </w:rPr>
        <w:t xml:space="preserve">; Trưng bày chuyên đề </w:t>
      </w:r>
      <w:r w:rsidR="003B75E0" w:rsidRPr="003B75E0">
        <w:rPr>
          <w:i/>
          <w:sz w:val="28"/>
          <w:szCs w:val="28"/>
        </w:rPr>
        <w:t>"</w:t>
      </w:r>
      <w:r w:rsidRPr="003B75E0">
        <w:rPr>
          <w:i/>
          <w:sz w:val="28"/>
          <w:szCs w:val="28"/>
        </w:rPr>
        <w:t>Văn hóa thời đại Hùng Vương - Tinh hoa hội tụ</w:t>
      </w:r>
      <w:r w:rsidR="003B75E0" w:rsidRPr="003B75E0">
        <w:rPr>
          <w:i/>
          <w:sz w:val="28"/>
          <w:szCs w:val="28"/>
        </w:rPr>
        <w:t>"</w:t>
      </w:r>
      <w:r w:rsidRPr="00D35DA2">
        <w:rPr>
          <w:sz w:val="28"/>
          <w:szCs w:val="28"/>
        </w:rPr>
        <w:t xml:space="preserve">; Trưng bày tư liệu, hình ảnh về di sản </w:t>
      </w:r>
      <w:r w:rsidR="003B75E0" w:rsidRPr="003B75E0">
        <w:rPr>
          <w:i/>
          <w:sz w:val="28"/>
          <w:szCs w:val="28"/>
        </w:rPr>
        <w:t>"</w:t>
      </w:r>
      <w:r w:rsidRPr="003B75E0">
        <w:rPr>
          <w:i/>
          <w:sz w:val="28"/>
          <w:szCs w:val="28"/>
        </w:rPr>
        <w:t>Tín ngưỡng thờ cúng Hùng Vương</w:t>
      </w:r>
      <w:r w:rsidR="003B75E0" w:rsidRPr="003B75E0">
        <w:rPr>
          <w:i/>
          <w:sz w:val="28"/>
          <w:szCs w:val="28"/>
        </w:rPr>
        <w:t>"</w:t>
      </w:r>
      <w:r w:rsidRPr="00D35DA2">
        <w:rPr>
          <w:sz w:val="28"/>
          <w:szCs w:val="28"/>
        </w:rPr>
        <w:t xml:space="preserve"> và các hiện vật cung tiến tiêu biểu, đặc trưng; Triển lãm Mỹ thuật quốc tế. Hội thi gói, nấu bánh chưng, giã bánh giầy tỉnh Phú Thọ lần thứ I. Biểu diễn Múa rối nước. Biểu diễn múa rối cạn và các tích trò văn hóa dân gian. Biểu diễn nghệ thuật, thể thao và võ thuật. Chương trình nghệ thuật tổng hợp </w:t>
      </w:r>
      <w:r w:rsidRPr="003B75E0">
        <w:rPr>
          <w:i/>
          <w:sz w:val="28"/>
          <w:szCs w:val="28"/>
        </w:rPr>
        <w:t>(Ca múa nhạc dân gian: hát Xoan, hát Ghẹo, chầu văn và vở diễn nghệ thuật truyền thống)</w:t>
      </w:r>
      <w:r w:rsidR="00BC0241">
        <w:rPr>
          <w:sz w:val="28"/>
          <w:szCs w:val="28"/>
        </w:rPr>
        <w:t xml:space="preserve">. </w:t>
      </w:r>
      <w:proofErr w:type="gramStart"/>
      <w:r w:rsidRPr="00D35DA2">
        <w:rPr>
          <w:sz w:val="28"/>
          <w:szCs w:val="28"/>
        </w:rPr>
        <w:t>Tổ</w:t>
      </w:r>
      <w:proofErr w:type="gramEnd"/>
      <w:r w:rsidRPr="00D35DA2">
        <w:rPr>
          <w:sz w:val="28"/>
          <w:szCs w:val="28"/>
        </w:rPr>
        <w:t xml:space="preserve"> chức đánh trống đồng, đâm đuống, biểu diễn nhạc cụ dân tộc, trình diễn múa lân </w:t>
      </w:r>
      <w:r w:rsidR="00E921E6" w:rsidRPr="00D35DA2">
        <w:rPr>
          <w:sz w:val="28"/>
          <w:szCs w:val="28"/>
        </w:rPr>
        <w:t>-</w:t>
      </w:r>
      <w:r w:rsidRPr="00D35DA2">
        <w:rPr>
          <w:sz w:val="28"/>
          <w:szCs w:val="28"/>
        </w:rPr>
        <w:t xml:space="preserve"> sư </w:t>
      </w:r>
      <w:r w:rsidR="00E921E6" w:rsidRPr="00D35DA2">
        <w:rPr>
          <w:sz w:val="28"/>
          <w:szCs w:val="28"/>
        </w:rPr>
        <w:t>-</w:t>
      </w:r>
      <w:r w:rsidRPr="00D35DA2">
        <w:rPr>
          <w:sz w:val="28"/>
          <w:szCs w:val="28"/>
        </w:rPr>
        <w:t xml:space="preserve"> rồng... Trình diễn hát Xoan làng cổ. Hội sách Đất Tổ năm 2026. </w:t>
      </w:r>
    </w:p>
    <w:p w14:paraId="73DD050F" w14:textId="0592A2FA" w:rsidR="00890D20" w:rsidRPr="00D35DA2" w:rsidRDefault="007D48DF" w:rsidP="000F63F9">
      <w:pPr>
        <w:pStyle w:val="Subtitle"/>
        <w:spacing w:before="120" w:after="120" w:line="300" w:lineRule="auto"/>
        <w:ind w:firstLine="567"/>
        <w:jc w:val="both"/>
        <w:rPr>
          <w:sz w:val="28"/>
          <w:szCs w:val="28"/>
          <w:shd w:val="clear" w:color="auto" w:fill="FFFFFF"/>
          <w:lang w:val="id-ID"/>
        </w:rPr>
      </w:pPr>
      <w:r w:rsidRPr="00D35DA2">
        <w:rPr>
          <w:sz w:val="28"/>
          <w:szCs w:val="28"/>
        </w:rPr>
        <w:lastRenderedPageBreak/>
        <w:t xml:space="preserve">Tổ chức các hoạt động trải nghiệm và chương trình giáo dục di sản về thời kỳ Hùng Vương cho học sinh trên địa bàn tỉnh. Các hoạt động thể dục, thể thao và trò chơi dân gian truyền thống. Giải bóng chuyền các đội mạnh toàn quốc Cúp Hùng Vương. Giải bơi Chải tỉnh Phú Thọ </w:t>
      </w:r>
      <w:r w:rsidRPr="00BC0241">
        <w:rPr>
          <w:i/>
          <w:sz w:val="28"/>
          <w:szCs w:val="28"/>
        </w:rPr>
        <w:t>(trên Hồ Công viên Văn Lang)</w:t>
      </w:r>
      <w:r w:rsidRPr="00D35DA2">
        <w:rPr>
          <w:sz w:val="28"/>
          <w:szCs w:val="28"/>
        </w:rPr>
        <w:t xml:space="preserve">. Sự kiện </w:t>
      </w:r>
      <w:r w:rsidR="00BC0241" w:rsidRPr="00BC0241">
        <w:rPr>
          <w:i/>
          <w:sz w:val="28"/>
          <w:szCs w:val="28"/>
        </w:rPr>
        <w:t>"</w:t>
      </w:r>
      <w:r w:rsidRPr="00BC0241">
        <w:rPr>
          <w:i/>
          <w:sz w:val="28"/>
          <w:szCs w:val="28"/>
        </w:rPr>
        <w:t>Sắc màu Du lịch Đất Tổ - Phú Thọ năm 2026</w:t>
      </w:r>
      <w:r w:rsidR="00BC0241" w:rsidRPr="00BC0241">
        <w:rPr>
          <w:i/>
          <w:sz w:val="28"/>
          <w:szCs w:val="28"/>
        </w:rPr>
        <w:t>"</w:t>
      </w:r>
      <w:r w:rsidRPr="00D35DA2">
        <w:rPr>
          <w:sz w:val="28"/>
          <w:szCs w:val="28"/>
        </w:rPr>
        <w:t xml:space="preserve">. Hội chợ Hùng Vương năm 2026. Chương trình </w:t>
      </w:r>
      <w:r w:rsidR="00BC743F" w:rsidRPr="00D35DA2">
        <w:rPr>
          <w:sz w:val="28"/>
          <w:szCs w:val="28"/>
        </w:rPr>
        <w:t>kích cầu du lịch Phú Thọ 2026. C</w:t>
      </w:r>
      <w:r w:rsidRPr="00D35DA2">
        <w:rPr>
          <w:sz w:val="28"/>
          <w:szCs w:val="28"/>
        </w:rPr>
        <w:t xml:space="preserve">hương trình du lịch tour đêm </w:t>
      </w:r>
      <w:r w:rsidR="00BC0241" w:rsidRPr="00BC0241">
        <w:rPr>
          <w:i/>
          <w:sz w:val="28"/>
          <w:szCs w:val="28"/>
        </w:rPr>
        <w:t>"</w:t>
      </w:r>
      <w:r w:rsidRPr="00BC0241">
        <w:rPr>
          <w:i/>
          <w:sz w:val="28"/>
          <w:szCs w:val="28"/>
        </w:rPr>
        <w:t>Đền Hùng linh thiêng nguồn cội</w:t>
      </w:r>
      <w:r w:rsidR="00BC0241" w:rsidRPr="00BC0241">
        <w:rPr>
          <w:i/>
          <w:sz w:val="28"/>
          <w:szCs w:val="28"/>
        </w:rPr>
        <w:t>"</w:t>
      </w:r>
      <w:r w:rsidRPr="00D35DA2">
        <w:rPr>
          <w:sz w:val="28"/>
          <w:szCs w:val="28"/>
        </w:rPr>
        <w:t xml:space="preserve">. Chương trình </w:t>
      </w:r>
      <w:r w:rsidR="00BC0241" w:rsidRPr="00BC0241">
        <w:rPr>
          <w:i/>
          <w:sz w:val="28"/>
          <w:szCs w:val="28"/>
        </w:rPr>
        <w:t>"</w:t>
      </w:r>
      <w:r w:rsidRPr="00BC0241">
        <w:rPr>
          <w:i/>
          <w:sz w:val="28"/>
          <w:szCs w:val="28"/>
        </w:rPr>
        <w:t>Giao lưu ngoại giao văn hóa - Phú Thọ 2026</w:t>
      </w:r>
      <w:r w:rsidR="00BC0241" w:rsidRPr="00BC0241">
        <w:rPr>
          <w:i/>
          <w:sz w:val="28"/>
          <w:szCs w:val="28"/>
        </w:rPr>
        <w:t>"</w:t>
      </w:r>
      <w:r w:rsidRPr="00D35DA2">
        <w:rPr>
          <w:sz w:val="28"/>
          <w:szCs w:val="28"/>
        </w:rPr>
        <w:t xml:space="preserve">.  Tổ chức bắn pháo hoa tầm cao. </w:t>
      </w:r>
      <w:r w:rsidR="00BC743F" w:rsidRPr="00D35DA2">
        <w:rPr>
          <w:sz w:val="28"/>
          <w:szCs w:val="28"/>
        </w:rPr>
        <w:t>C</w:t>
      </w:r>
      <w:r w:rsidRPr="00D35DA2">
        <w:rPr>
          <w:sz w:val="28"/>
          <w:szCs w:val="28"/>
        </w:rPr>
        <w:t xml:space="preserve">ác hoạt động truyền thông và truyền thông đối ngoại, hoạt động của Trung tâm </w:t>
      </w:r>
      <w:r w:rsidR="00C91F41">
        <w:rPr>
          <w:sz w:val="28"/>
          <w:szCs w:val="28"/>
        </w:rPr>
        <w:t>B</w:t>
      </w:r>
      <w:r w:rsidRPr="00D35DA2">
        <w:rPr>
          <w:sz w:val="28"/>
          <w:szCs w:val="28"/>
        </w:rPr>
        <w:t xml:space="preserve">áo chí, tổ chức </w:t>
      </w:r>
      <w:r w:rsidR="00BC0241">
        <w:rPr>
          <w:sz w:val="28"/>
          <w:szCs w:val="28"/>
        </w:rPr>
        <w:t>h</w:t>
      </w:r>
      <w:r w:rsidRPr="00D35DA2">
        <w:rPr>
          <w:sz w:val="28"/>
          <w:szCs w:val="28"/>
        </w:rPr>
        <w:t>ọp báo cung cấp thông tin tuyên truyền về các hoạt động Giỗ Tổ Hùng Vương - Lễ hội Đền Hùng và Tuần Văn hóa - Du lịch Đất Tổ</w:t>
      </w:r>
      <w:r w:rsidR="003771B6" w:rsidRPr="00D35DA2">
        <w:rPr>
          <w:sz w:val="28"/>
          <w:szCs w:val="28"/>
        </w:rPr>
        <w:t xml:space="preserve"> năm Bính Ngọ 2026</w:t>
      </w:r>
      <w:r w:rsidRPr="00D35DA2">
        <w:rPr>
          <w:sz w:val="28"/>
          <w:szCs w:val="28"/>
        </w:rPr>
        <w:t xml:space="preserve">. </w:t>
      </w:r>
      <w:r w:rsidR="00BC743F" w:rsidRPr="00D35DA2">
        <w:rPr>
          <w:sz w:val="28"/>
          <w:szCs w:val="28"/>
        </w:rPr>
        <w:t>C</w:t>
      </w:r>
      <w:r w:rsidRPr="00D35DA2">
        <w:rPr>
          <w:sz w:val="28"/>
          <w:szCs w:val="28"/>
        </w:rPr>
        <w:t xml:space="preserve">ác hoạt động theo hình thức xã hội hóa: Giải Marathon </w:t>
      </w:r>
      <w:r w:rsidR="00BC0241" w:rsidRPr="00BC0241">
        <w:rPr>
          <w:i/>
          <w:sz w:val="28"/>
          <w:szCs w:val="28"/>
        </w:rPr>
        <w:t>"</w:t>
      </w:r>
      <w:r w:rsidRPr="00BC0241">
        <w:rPr>
          <w:i/>
          <w:sz w:val="28"/>
          <w:szCs w:val="28"/>
        </w:rPr>
        <w:t>Về nguồn</w:t>
      </w:r>
      <w:r w:rsidR="00BC0241" w:rsidRPr="00BC0241">
        <w:rPr>
          <w:i/>
          <w:sz w:val="28"/>
          <w:szCs w:val="28"/>
        </w:rPr>
        <w:t>"</w:t>
      </w:r>
      <w:r w:rsidRPr="00D35DA2">
        <w:rPr>
          <w:sz w:val="28"/>
          <w:szCs w:val="28"/>
        </w:rPr>
        <w:t xml:space="preserve">, Giải Golf cúp Hùng Vương, trưng bày hoa lan nghệ thuật, cây cảnh, cây phong thủy... </w:t>
      </w:r>
      <w:r w:rsidR="00BC743F" w:rsidRPr="00D35DA2">
        <w:rPr>
          <w:sz w:val="28"/>
          <w:szCs w:val="28"/>
        </w:rPr>
        <w:t>C</w:t>
      </w:r>
      <w:r w:rsidRPr="00D35DA2">
        <w:rPr>
          <w:sz w:val="28"/>
          <w:szCs w:val="28"/>
        </w:rPr>
        <w:t>ác hoạt động văn hóa khác như: Lễ hội truyền thống đình Hùng Lô; Lễ hội rước nước Ngã ba sông…</w:t>
      </w:r>
    </w:p>
    <w:p w14:paraId="040F0A4B" w14:textId="77777777" w:rsidR="00890D20" w:rsidRPr="00D35DA2" w:rsidRDefault="00673D95" w:rsidP="000F63F9">
      <w:pPr>
        <w:pStyle w:val="Subtitle"/>
        <w:spacing w:before="120" w:after="120" w:line="300" w:lineRule="auto"/>
        <w:ind w:firstLine="567"/>
        <w:jc w:val="both"/>
        <w:rPr>
          <w:rStyle w:val="Emphasis"/>
          <w:b/>
          <w:i w:val="0"/>
          <w:sz w:val="28"/>
          <w:szCs w:val="28"/>
          <w:shd w:val="clear" w:color="auto" w:fill="FFFFFF"/>
          <w:lang w:val="id-ID"/>
        </w:rPr>
      </w:pPr>
      <w:r w:rsidRPr="00D35DA2">
        <w:rPr>
          <w:rStyle w:val="Emphasis"/>
          <w:b/>
          <w:i w:val="0"/>
          <w:sz w:val="28"/>
          <w:szCs w:val="28"/>
          <w:shd w:val="clear" w:color="auto" w:fill="FFFFFF"/>
          <w:lang w:val="id-ID"/>
        </w:rPr>
        <w:t>2. Hình thức tuyên truyền</w:t>
      </w:r>
    </w:p>
    <w:p w14:paraId="337C4490" w14:textId="13795814" w:rsidR="00890D20" w:rsidRPr="00D35DA2" w:rsidRDefault="00890D20" w:rsidP="000F63F9">
      <w:pPr>
        <w:pStyle w:val="Subtitle"/>
        <w:spacing w:before="120" w:after="120" w:line="300" w:lineRule="auto"/>
        <w:ind w:firstLine="567"/>
        <w:jc w:val="both"/>
        <w:rPr>
          <w:sz w:val="28"/>
          <w:szCs w:val="28"/>
        </w:rPr>
      </w:pPr>
      <w:r w:rsidRPr="00D35DA2">
        <w:rPr>
          <w:sz w:val="28"/>
          <w:szCs w:val="28"/>
        </w:rPr>
        <w:t xml:space="preserve">- Tuyên truyền thông qua hội nghị của cấp ủy, sinh hoạt đảng định kỳ, sinh hoạt chuyên đề; hội nghị báo cáo viên, sinh hoạt thường kỳ của các </w:t>
      </w:r>
      <w:r w:rsidR="00BC0241">
        <w:rPr>
          <w:sz w:val="28"/>
          <w:szCs w:val="28"/>
        </w:rPr>
        <w:t xml:space="preserve">tổ chức chính trị - xã hội </w:t>
      </w:r>
      <w:r w:rsidRPr="00D35DA2">
        <w:rPr>
          <w:sz w:val="28"/>
          <w:szCs w:val="28"/>
        </w:rPr>
        <w:t>và tổ chức hội thảo, tọa đàm.</w:t>
      </w:r>
    </w:p>
    <w:p w14:paraId="2706D91F" w14:textId="585FD745" w:rsidR="0014602C" w:rsidRPr="00BC0241" w:rsidRDefault="00890D20" w:rsidP="000F63F9">
      <w:pPr>
        <w:pStyle w:val="Subtitle"/>
        <w:spacing w:before="120" w:after="120" w:line="300" w:lineRule="auto"/>
        <w:ind w:firstLine="567"/>
        <w:jc w:val="both"/>
        <w:rPr>
          <w:sz w:val="28"/>
          <w:szCs w:val="28"/>
        </w:rPr>
      </w:pPr>
      <w:r w:rsidRPr="00D35DA2">
        <w:rPr>
          <w:sz w:val="28"/>
          <w:szCs w:val="28"/>
        </w:rPr>
        <w:t xml:space="preserve">- Tuyên truyền phổ biến rộng rãi trên báo chí, cổng/trang thông tin điện tử các ban, ngành, địa phương, cơ quan, tổ chức và trên nền tảng số, internet, mạng xã hội </w:t>
      </w:r>
      <w:r w:rsidRPr="00BC0241">
        <w:rPr>
          <w:i/>
          <w:sz w:val="28"/>
          <w:szCs w:val="28"/>
        </w:rPr>
        <w:t>(Facebook, Zalo, Youtube…)</w:t>
      </w:r>
      <w:r w:rsidR="00BC0241">
        <w:rPr>
          <w:sz w:val="28"/>
          <w:szCs w:val="28"/>
        </w:rPr>
        <w:t>.</w:t>
      </w:r>
    </w:p>
    <w:p w14:paraId="229F2173" w14:textId="12357B4A" w:rsidR="00890D20" w:rsidRPr="00D35DA2" w:rsidRDefault="00890D20" w:rsidP="000F63F9">
      <w:pPr>
        <w:pStyle w:val="Subtitle"/>
        <w:spacing w:before="120" w:after="120" w:line="300" w:lineRule="auto"/>
        <w:ind w:firstLine="567"/>
        <w:jc w:val="both"/>
        <w:rPr>
          <w:sz w:val="28"/>
          <w:szCs w:val="28"/>
        </w:rPr>
      </w:pPr>
      <w:r w:rsidRPr="00D35DA2">
        <w:rPr>
          <w:sz w:val="28"/>
          <w:szCs w:val="28"/>
        </w:rPr>
        <w:t xml:space="preserve">- Tuyên truyền qua hệ thống </w:t>
      </w:r>
      <w:r w:rsidR="00BC0241">
        <w:rPr>
          <w:sz w:val="28"/>
          <w:szCs w:val="28"/>
        </w:rPr>
        <w:t xml:space="preserve">thông tin </w:t>
      </w:r>
      <w:r w:rsidRPr="00D35DA2">
        <w:rPr>
          <w:sz w:val="28"/>
          <w:szCs w:val="28"/>
        </w:rPr>
        <w:t>cơ sở, đội truyền thông lưu động, phát huy vai trò của đội ngũ tuyên truyền viên; qua hoạt động văn hóa - văn nghệ; tổ chức các phong trào thi đua yêu nước…</w:t>
      </w:r>
    </w:p>
    <w:p w14:paraId="64293C0F" w14:textId="3A722226" w:rsidR="00890D20" w:rsidRPr="00D35DA2" w:rsidRDefault="00890D20" w:rsidP="000F63F9">
      <w:pPr>
        <w:pStyle w:val="Subtitle"/>
        <w:spacing w:before="120" w:after="120" w:line="300" w:lineRule="auto"/>
        <w:ind w:firstLine="567"/>
        <w:jc w:val="both"/>
        <w:rPr>
          <w:sz w:val="28"/>
          <w:szCs w:val="28"/>
          <w:lang w:val="id-ID"/>
        </w:rPr>
      </w:pPr>
      <w:r w:rsidRPr="00D35DA2">
        <w:rPr>
          <w:sz w:val="28"/>
          <w:szCs w:val="28"/>
          <w:lang w:val="de-DE"/>
        </w:rPr>
        <w:t>- Tổ chức tuyên truyền,</w:t>
      </w:r>
      <w:r w:rsidR="00ED7FCD" w:rsidRPr="00D35DA2">
        <w:rPr>
          <w:sz w:val="28"/>
          <w:szCs w:val="28"/>
          <w:lang w:val="de-DE"/>
        </w:rPr>
        <w:t xml:space="preserve"> cổ động thông qua các phương tiện trực quan</w:t>
      </w:r>
      <w:r w:rsidRPr="00D35DA2">
        <w:rPr>
          <w:sz w:val="28"/>
          <w:szCs w:val="28"/>
          <w:lang w:val="de-DE"/>
        </w:rPr>
        <w:t xml:space="preserve"> </w:t>
      </w:r>
      <w:r w:rsidRPr="00BC0241">
        <w:rPr>
          <w:i/>
          <w:sz w:val="28"/>
          <w:szCs w:val="28"/>
          <w:lang w:val="de-DE"/>
        </w:rPr>
        <w:t>(màn hình led, màn hình điện tử, panô, áp phích, băng rôn…)</w:t>
      </w:r>
      <w:r w:rsidRPr="00D35DA2">
        <w:rPr>
          <w:sz w:val="28"/>
          <w:szCs w:val="28"/>
          <w:lang w:val="de-DE"/>
        </w:rPr>
        <w:t xml:space="preserve"> tại những nơi tập trung đông người, </w:t>
      </w:r>
      <w:r w:rsidRPr="00D35DA2">
        <w:rPr>
          <w:sz w:val="28"/>
          <w:szCs w:val="28"/>
          <w:shd w:val="clear" w:color="auto" w:fill="FFFFFF"/>
          <w:lang w:val="de-DE"/>
        </w:rPr>
        <w:t xml:space="preserve">cơ quan, công sở...; </w:t>
      </w:r>
      <w:r w:rsidRPr="00D35DA2">
        <w:rPr>
          <w:sz w:val="28"/>
          <w:szCs w:val="28"/>
          <w:lang w:val="de-DE"/>
        </w:rPr>
        <w:t xml:space="preserve">hướng dẫn Nhân dân treo cờ Tổ quốc, cờ Đảng trong thời gian tổ chức </w:t>
      </w:r>
      <w:r w:rsidRPr="00D35DA2">
        <w:rPr>
          <w:sz w:val="28"/>
          <w:szCs w:val="28"/>
          <w:lang w:val="id-ID"/>
        </w:rPr>
        <w:t>Giỗ Tổ Hùng Vương</w:t>
      </w:r>
      <w:r w:rsidRPr="00D35DA2">
        <w:rPr>
          <w:sz w:val="28"/>
          <w:szCs w:val="28"/>
          <w:lang w:val="vi-VN"/>
        </w:rPr>
        <w:t xml:space="preserve"> </w:t>
      </w:r>
      <w:r w:rsidRPr="00D35DA2">
        <w:rPr>
          <w:sz w:val="28"/>
          <w:szCs w:val="28"/>
        </w:rPr>
        <w:t xml:space="preserve">- Lễ hội Đền Hùng </w:t>
      </w:r>
      <w:r w:rsidRPr="00D35DA2">
        <w:rPr>
          <w:sz w:val="28"/>
          <w:szCs w:val="28"/>
          <w:lang w:val="id-ID"/>
        </w:rPr>
        <w:t>và Tuần Văn hóa - Du lịch Đất Tổ</w:t>
      </w:r>
      <w:r w:rsidRPr="00D35DA2">
        <w:rPr>
          <w:sz w:val="28"/>
          <w:szCs w:val="28"/>
        </w:rPr>
        <w:t xml:space="preserve"> năm Bính Ngọ 2026</w:t>
      </w:r>
      <w:r w:rsidRPr="00D35DA2">
        <w:rPr>
          <w:sz w:val="28"/>
          <w:szCs w:val="28"/>
          <w:lang w:val="id-ID"/>
        </w:rPr>
        <w:t>.</w:t>
      </w:r>
    </w:p>
    <w:p w14:paraId="624F0439" w14:textId="77777777" w:rsidR="00890D20" w:rsidRPr="00D35DA2" w:rsidRDefault="00673D95" w:rsidP="000F63F9">
      <w:pPr>
        <w:pStyle w:val="Subtitle"/>
        <w:spacing w:before="120" w:after="120" w:line="300" w:lineRule="auto"/>
        <w:ind w:firstLine="567"/>
        <w:jc w:val="both"/>
        <w:rPr>
          <w:b/>
          <w:sz w:val="28"/>
          <w:szCs w:val="28"/>
          <w:lang w:val="id-ID"/>
        </w:rPr>
      </w:pPr>
      <w:r w:rsidRPr="00D35DA2">
        <w:rPr>
          <w:b/>
          <w:sz w:val="28"/>
          <w:szCs w:val="28"/>
          <w:lang w:val="id-ID"/>
        </w:rPr>
        <w:t>III. TỔ CHỨC THỰC HIỆN</w:t>
      </w:r>
    </w:p>
    <w:p w14:paraId="29804AD0" w14:textId="02E042E2" w:rsidR="00890D20" w:rsidRPr="00D35DA2" w:rsidRDefault="00673D95" w:rsidP="000F63F9">
      <w:pPr>
        <w:pStyle w:val="Subtitle"/>
        <w:spacing w:before="120" w:after="120" w:line="300" w:lineRule="auto"/>
        <w:ind w:firstLine="567"/>
        <w:jc w:val="both"/>
        <w:rPr>
          <w:b/>
          <w:sz w:val="28"/>
          <w:szCs w:val="28"/>
          <w:lang w:val="de-DE"/>
        </w:rPr>
      </w:pPr>
      <w:r w:rsidRPr="00D35DA2">
        <w:rPr>
          <w:b/>
          <w:sz w:val="28"/>
          <w:szCs w:val="28"/>
          <w:lang w:val="de-DE"/>
        </w:rPr>
        <w:t xml:space="preserve">1. Ban Tuyên giáo </w:t>
      </w:r>
      <w:r w:rsidR="00C91F41">
        <w:rPr>
          <w:b/>
          <w:sz w:val="28"/>
          <w:szCs w:val="28"/>
          <w:lang w:val="de-DE"/>
        </w:rPr>
        <w:t xml:space="preserve">và Dân vận </w:t>
      </w:r>
      <w:r w:rsidRPr="00D35DA2">
        <w:rPr>
          <w:b/>
          <w:sz w:val="28"/>
          <w:szCs w:val="28"/>
          <w:lang w:val="de-DE"/>
        </w:rPr>
        <w:t>Tỉnh uỷ</w:t>
      </w:r>
    </w:p>
    <w:p w14:paraId="12C8D83B" w14:textId="2F91D1A9" w:rsidR="00890D20" w:rsidRPr="00D547A2" w:rsidRDefault="00673D95" w:rsidP="000F63F9">
      <w:pPr>
        <w:pStyle w:val="Subtitle"/>
        <w:spacing w:before="120" w:after="120" w:line="300" w:lineRule="auto"/>
        <w:ind w:firstLine="567"/>
        <w:jc w:val="both"/>
        <w:rPr>
          <w:spacing w:val="-6"/>
          <w:sz w:val="28"/>
          <w:szCs w:val="28"/>
          <w:lang w:val="de-DE"/>
        </w:rPr>
      </w:pPr>
      <w:r w:rsidRPr="00D35DA2">
        <w:rPr>
          <w:sz w:val="28"/>
          <w:szCs w:val="28"/>
          <w:lang w:val="nl-NL"/>
        </w:rPr>
        <w:t xml:space="preserve">- </w:t>
      </w:r>
      <w:r w:rsidR="00C91F41">
        <w:rPr>
          <w:sz w:val="28"/>
          <w:szCs w:val="28"/>
          <w:lang w:val="nl-NL"/>
        </w:rPr>
        <w:t xml:space="preserve">Ban hành </w:t>
      </w:r>
      <w:r w:rsidRPr="00D35DA2">
        <w:rPr>
          <w:sz w:val="28"/>
          <w:szCs w:val="28"/>
          <w:lang w:val="af-ZA"/>
        </w:rPr>
        <w:t xml:space="preserve">hướng dẫn và chỉ đạo, định hướng công tác </w:t>
      </w:r>
      <w:r w:rsidRPr="00D35DA2">
        <w:rPr>
          <w:sz w:val="28"/>
          <w:szCs w:val="28"/>
          <w:lang w:val="nl-NL"/>
        </w:rPr>
        <w:t>tuyên truyền</w:t>
      </w:r>
      <w:r w:rsidRPr="00D35DA2">
        <w:rPr>
          <w:sz w:val="28"/>
          <w:szCs w:val="28"/>
          <w:lang w:val="de-DE"/>
        </w:rPr>
        <w:t xml:space="preserve"> Giỗ Tổ </w:t>
      </w:r>
      <w:r w:rsidRPr="00D547A2">
        <w:rPr>
          <w:spacing w:val="-6"/>
          <w:sz w:val="28"/>
          <w:szCs w:val="28"/>
          <w:lang w:val="de-DE"/>
        </w:rPr>
        <w:t>Hùng Vương</w:t>
      </w:r>
      <w:r w:rsidR="00BC743F" w:rsidRPr="00D547A2">
        <w:rPr>
          <w:spacing w:val="-6"/>
          <w:sz w:val="28"/>
          <w:szCs w:val="28"/>
          <w:lang w:val="de-DE"/>
        </w:rPr>
        <w:t xml:space="preserve"> - Lễ hội Đền Hùng</w:t>
      </w:r>
      <w:r w:rsidRPr="00D547A2">
        <w:rPr>
          <w:spacing w:val="-6"/>
          <w:sz w:val="28"/>
          <w:szCs w:val="28"/>
          <w:lang w:val="vi-VN"/>
        </w:rPr>
        <w:t xml:space="preserve"> </w:t>
      </w:r>
      <w:r w:rsidRPr="00D547A2">
        <w:rPr>
          <w:spacing w:val="-6"/>
          <w:sz w:val="28"/>
          <w:szCs w:val="28"/>
          <w:lang w:val="de-DE"/>
        </w:rPr>
        <w:t>và Tuần Văn hóa - Du lịch Đất Tổ năm</w:t>
      </w:r>
      <w:r w:rsidRPr="00D547A2">
        <w:rPr>
          <w:spacing w:val="-6"/>
          <w:sz w:val="28"/>
          <w:szCs w:val="28"/>
          <w:lang w:val="vi-VN"/>
        </w:rPr>
        <w:t xml:space="preserve"> </w:t>
      </w:r>
      <w:r w:rsidR="00BC743F" w:rsidRPr="00D547A2">
        <w:rPr>
          <w:spacing w:val="-6"/>
          <w:sz w:val="28"/>
          <w:szCs w:val="28"/>
        </w:rPr>
        <w:t>Bính Ngọ</w:t>
      </w:r>
      <w:r w:rsidR="0014602C" w:rsidRPr="00D547A2">
        <w:rPr>
          <w:spacing w:val="-6"/>
          <w:sz w:val="28"/>
          <w:szCs w:val="28"/>
          <w:lang w:val="vi-VN"/>
        </w:rPr>
        <w:t xml:space="preserve"> </w:t>
      </w:r>
      <w:r w:rsidRPr="00D547A2">
        <w:rPr>
          <w:spacing w:val="-6"/>
          <w:sz w:val="28"/>
          <w:szCs w:val="28"/>
          <w:lang w:val="de-DE"/>
        </w:rPr>
        <w:t>202</w:t>
      </w:r>
      <w:r w:rsidR="00BC743F" w:rsidRPr="00D547A2">
        <w:rPr>
          <w:spacing w:val="-6"/>
          <w:sz w:val="28"/>
          <w:szCs w:val="28"/>
        </w:rPr>
        <w:t>6</w:t>
      </w:r>
      <w:r w:rsidRPr="00D547A2">
        <w:rPr>
          <w:spacing w:val="-6"/>
          <w:sz w:val="28"/>
          <w:szCs w:val="28"/>
          <w:lang w:val="de-DE"/>
        </w:rPr>
        <w:t>.</w:t>
      </w:r>
    </w:p>
    <w:p w14:paraId="10DB0900" w14:textId="01426C97" w:rsidR="00890D20" w:rsidRPr="00D35DA2" w:rsidRDefault="00673D95" w:rsidP="00397D5C">
      <w:pPr>
        <w:pStyle w:val="Subtitle"/>
        <w:spacing w:before="120" w:after="120" w:line="295" w:lineRule="auto"/>
        <w:ind w:firstLine="567"/>
        <w:jc w:val="both"/>
        <w:rPr>
          <w:sz w:val="28"/>
          <w:szCs w:val="28"/>
          <w:lang w:val="pl-PL"/>
        </w:rPr>
      </w:pPr>
      <w:r w:rsidRPr="00D35DA2">
        <w:rPr>
          <w:sz w:val="28"/>
          <w:szCs w:val="28"/>
          <w:lang w:val="vi-VN"/>
        </w:rPr>
        <w:lastRenderedPageBreak/>
        <w:t>- Chỉ đạo, hướng dẫn</w:t>
      </w:r>
      <w:r w:rsidRPr="00D35DA2">
        <w:rPr>
          <w:sz w:val="28"/>
          <w:szCs w:val="28"/>
          <w:lang w:val="nb-NO"/>
        </w:rPr>
        <w:t xml:space="preserve">, định hướng </w:t>
      </w:r>
      <w:r w:rsidRPr="00D35DA2">
        <w:rPr>
          <w:sz w:val="28"/>
          <w:szCs w:val="28"/>
          <w:lang w:val="vi-VN"/>
        </w:rPr>
        <w:t xml:space="preserve">tuyên truyền </w:t>
      </w:r>
      <w:r w:rsidRPr="00D35DA2">
        <w:rPr>
          <w:sz w:val="28"/>
          <w:szCs w:val="28"/>
          <w:lang w:val="nb-NO"/>
        </w:rPr>
        <w:t>trên các phương tiện thông tin đại chúng, báo chí</w:t>
      </w:r>
      <w:r w:rsidRPr="00D35DA2">
        <w:rPr>
          <w:sz w:val="28"/>
          <w:szCs w:val="28"/>
          <w:lang w:val="de-DE"/>
        </w:rPr>
        <w:t xml:space="preserve">; </w:t>
      </w:r>
      <w:r w:rsidRPr="00D35DA2">
        <w:rPr>
          <w:sz w:val="28"/>
          <w:szCs w:val="28"/>
          <w:lang w:val="af-ZA"/>
        </w:rPr>
        <w:t xml:space="preserve">hội nghị báo cáo viên, tuyên truyền viên, cộng tác viên dư luận xã hội; tổ chức </w:t>
      </w:r>
      <w:r w:rsidRPr="00D35DA2">
        <w:rPr>
          <w:sz w:val="28"/>
          <w:szCs w:val="28"/>
          <w:lang w:val="pl-PL"/>
        </w:rPr>
        <w:t xml:space="preserve">tuyên truyền mục đích, ý nghĩa </w:t>
      </w:r>
      <w:r w:rsidR="00FD4EC4" w:rsidRPr="00D35DA2">
        <w:rPr>
          <w:sz w:val="28"/>
          <w:szCs w:val="28"/>
          <w:lang w:val="pl-PL"/>
        </w:rPr>
        <w:t>của</w:t>
      </w:r>
      <w:r w:rsidRPr="00D35DA2">
        <w:rPr>
          <w:sz w:val="28"/>
          <w:szCs w:val="28"/>
          <w:lang w:val="pl-PL"/>
        </w:rPr>
        <w:t xml:space="preserve"> </w:t>
      </w:r>
      <w:r w:rsidRPr="00D35DA2">
        <w:rPr>
          <w:sz w:val="28"/>
          <w:szCs w:val="28"/>
          <w:lang w:val="de-DE"/>
        </w:rPr>
        <w:t xml:space="preserve">Giỗ Tổ Hùng Vương </w:t>
      </w:r>
      <w:r w:rsidR="00FD4EC4" w:rsidRPr="00D35DA2">
        <w:rPr>
          <w:sz w:val="28"/>
          <w:szCs w:val="28"/>
          <w:lang w:val="de-DE"/>
        </w:rPr>
        <w:t xml:space="preserve">- Lễ hội Đền Hùng </w:t>
      </w:r>
      <w:r w:rsidRPr="00D35DA2">
        <w:rPr>
          <w:sz w:val="28"/>
          <w:szCs w:val="28"/>
          <w:shd w:val="clear" w:color="auto" w:fill="FFFFFF"/>
          <w:lang w:val="de-DE"/>
        </w:rPr>
        <w:t xml:space="preserve">và Tuần Văn hóa - Du lịch Đất Tổ năm </w:t>
      </w:r>
      <w:r w:rsidR="00FD4EC4" w:rsidRPr="00D35DA2">
        <w:rPr>
          <w:sz w:val="28"/>
          <w:szCs w:val="28"/>
          <w:shd w:val="clear" w:color="auto" w:fill="FFFFFF"/>
        </w:rPr>
        <w:t>Bính Ngọ</w:t>
      </w:r>
      <w:r w:rsidR="0014602C" w:rsidRPr="00D35DA2">
        <w:rPr>
          <w:sz w:val="28"/>
          <w:szCs w:val="28"/>
          <w:shd w:val="clear" w:color="auto" w:fill="FFFFFF"/>
          <w:lang w:val="de-DE"/>
        </w:rPr>
        <w:t xml:space="preserve"> </w:t>
      </w:r>
      <w:r w:rsidRPr="00D35DA2">
        <w:rPr>
          <w:sz w:val="28"/>
          <w:szCs w:val="28"/>
          <w:shd w:val="clear" w:color="auto" w:fill="FFFFFF"/>
          <w:lang w:val="de-DE"/>
        </w:rPr>
        <w:t>202</w:t>
      </w:r>
      <w:r w:rsidR="00FD4EC4" w:rsidRPr="00D35DA2">
        <w:rPr>
          <w:sz w:val="28"/>
          <w:szCs w:val="28"/>
          <w:shd w:val="clear" w:color="auto" w:fill="FFFFFF"/>
        </w:rPr>
        <w:t>6</w:t>
      </w:r>
      <w:r w:rsidRPr="00D35DA2">
        <w:rPr>
          <w:sz w:val="28"/>
          <w:szCs w:val="28"/>
          <w:shd w:val="clear" w:color="auto" w:fill="FFFFFF"/>
          <w:lang w:val="de-DE"/>
        </w:rPr>
        <w:t xml:space="preserve"> </w:t>
      </w:r>
      <w:r w:rsidRPr="00D35DA2">
        <w:rPr>
          <w:sz w:val="28"/>
          <w:szCs w:val="28"/>
          <w:lang w:val="pl-PL"/>
        </w:rPr>
        <w:t xml:space="preserve">trên bản tin </w:t>
      </w:r>
      <w:r w:rsidR="00FD4EC4" w:rsidRPr="00D35DA2">
        <w:rPr>
          <w:sz w:val="28"/>
          <w:szCs w:val="28"/>
          <w:lang w:val="pl-PL"/>
        </w:rPr>
        <w:t xml:space="preserve">Sinh hoạt </w:t>
      </w:r>
      <w:r w:rsidR="00C91F41">
        <w:rPr>
          <w:sz w:val="28"/>
          <w:szCs w:val="28"/>
          <w:lang w:val="pl-PL"/>
        </w:rPr>
        <w:t>C</w:t>
      </w:r>
      <w:r w:rsidR="00FD4EC4" w:rsidRPr="00D35DA2">
        <w:rPr>
          <w:sz w:val="28"/>
          <w:szCs w:val="28"/>
          <w:lang w:val="pl-PL"/>
        </w:rPr>
        <w:t>hi bộ</w:t>
      </w:r>
      <w:r w:rsidRPr="00D35DA2">
        <w:rPr>
          <w:sz w:val="28"/>
          <w:szCs w:val="28"/>
          <w:lang w:val="pl-PL"/>
        </w:rPr>
        <w:t xml:space="preserve"> và </w:t>
      </w:r>
      <w:r w:rsidR="00FD4EC4" w:rsidRPr="00D35DA2">
        <w:rPr>
          <w:sz w:val="28"/>
          <w:szCs w:val="28"/>
          <w:lang w:val="pl-PL"/>
        </w:rPr>
        <w:t xml:space="preserve">Cổng </w:t>
      </w:r>
      <w:r w:rsidR="00C91F41">
        <w:rPr>
          <w:sz w:val="28"/>
          <w:szCs w:val="28"/>
          <w:lang w:val="pl-PL"/>
        </w:rPr>
        <w:t>T</w:t>
      </w:r>
      <w:r w:rsidR="00FD4EC4" w:rsidRPr="00D35DA2">
        <w:rPr>
          <w:sz w:val="28"/>
          <w:szCs w:val="28"/>
          <w:lang w:val="pl-PL"/>
        </w:rPr>
        <w:t>hông tin điện tử Đảng bộ tỉnh.</w:t>
      </w:r>
    </w:p>
    <w:p w14:paraId="3568A35C" w14:textId="62169B2E" w:rsidR="00673D95" w:rsidRPr="00D35DA2" w:rsidRDefault="00673D95" w:rsidP="00397D5C">
      <w:pPr>
        <w:pStyle w:val="Subtitle"/>
        <w:spacing w:before="120" w:after="120" w:line="295" w:lineRule="auto"/>
        <w:ind w:firstLine="567"/>
        <w:jc w:val="both"/>
        <w:rPr>
          <w:sz w:val="28"/>
          <w:szCs w:val="28"/>
        </w:rPr>
      </w:pPr>
      <w:r w:rsidRPr="00D35DA2">
        <w:rPr>
          <w:sz w:val="28"/>
          <w:szCs w:val="28"/>
          <w:lang w:val="nl-NL"/>
        </w:rPr>
        <w:t>- Chỉ đạo tăng cường nắm bắt tư tưởng</w:t>
      </w:r>
      <w:r w:rsidR="00FD4EC4" w:rsidRPr="00D35DA2">
        <w:rPr>
          <w:sz w:val="28"/>
          <w:szCs w:val="28"/>
          <w:lang w:val="nl-NL"/>
        </w:rPr>
        <w:t>,</w:t>
      </w:r>
      <w:r w:rsidRPr="00D35DA2">
        <w:rPr>
          <w:sz w:val="28"/>
          <w:szCs w:val="28"/>
          <w:lang w:val="nl-NL"/>
        </w:rPr>
        <w:t xml:space="preserve"> dư luận xã hội của cán bộ, </w:t>
      </w:r>
      <w:r w:rsidR="00FD4EC4" w:rsidRPr="00D35DA2">
        <w:rPr>
          <w:sz w:val="28"/>
          <w:szCs w:val="28"/>
          <w:lang w:val="nl-NL"/>
        </w:rPr>
        <w:t>đ</w:t>
      </w:r>
      <w:r w:rsidRPr="00D35DA2">
        <w:rPr>
          <w:sz w:val="28"/>
          <w:szCs w:val="28"/>
          <w:lang w:val="nl-NL"/>
        </w:rPr>
        <w:t>ảng viên và các tầng lớp Nhân dân trên địa bàn tỉnh, kịp thời tham mưu phản ánh, giải quyết các vấn đề phát sinh; tích cực đấu tranh phản bác các luận điệu sai trái, xuyên tạc quan điểm, đường lối của Đảng, chính sách</w:t>
      </w:r>
      <w:r w:rsidR="00C91F41">
        <w:rPr>
          <w:sz w:val="28"/>
          <w:szCs w:val="28"/>
          <w:lang w:val="nl-NL"/>
        </w:rPr>
        <w:t xml:space="preserve">, pháp luật </w:t>
      </w:r>
      <w:r w:rsidRPr="00D35DA2">
        <w:rPr>
          <w:sz w:val="28"/>
          <w:szCs w:val="28"/>
          <w:lang w:val="nl-NL"/>
        </w:rPr>
        <w:t>của Nhà nước.</w:t>
      </w:r>
    </w:p>
    <w:p w14:paraId="5FA63CA1" w14:textId="5EB4F5DD" w:rsidR="00C2789D" w:rsidRPr="00D35DA2" w:rsidRDefault="00C2789D" w:rsidP="00397D5C">
      <w:pPr>
        <w:spacing w:before="120" w:after="120" w:line="295" w:lineRule="auto"/>
        <w:ind w:firstLine="567"/>
        <w:jc w:val="both"/>
        <w:rPr>
          <w:b/>
          <w:sz w:val="28"/>
          <w:szCs w:val="28"/>
        </w:rPr>
      </w:pPr>
      <w:r w:rsidRPr="00D35DA2">
        <w:rPr>
          <w:b/>
          <w:sz w:val="28"/>
          <w:szCs w:val="28"/>
        </w:rPr>
        <w:t>2.</w:t>
      </w:r>
      <w:r w:rsidRPr="00D35DA2">
        <w:rPr>
          <w:sz w:val="28"/>
          <w:szCs w:val="28"/>
        </w:rPr>
        <w:t xml:space="preserve"> </w:t>
      </w:r>
      <w:r w:rsidRPr="00D35DA2">
        <w:rPr>
          <w:b/>
          <w:sz w:val="28"/>
          <w:szCs w:val="28"/>
        </w:rPr>
        <w:t xml:space="preserve">Mặt trận Tổ quốc, các tổ chức chính trị </w:t>
      </w:r>
      <w:r w:rsidRPr="00D35DA2">
        <w:rPr>
          <w:sz w:val="28"/>
          <w:szCs w:val="28"/>
        </w:rPr>
        <w:t>-</w:t>
      </w:r>
      <w:r w:rsidRPr="00D35DA2">
        <w:rPr>
          <w:b/>
          <w:sz w:val="28"/>
          <w:szCs w:val="28"/>
        </w:rPr>
        <w:t xml:space="preserve"> xã hội, các hội quần chúng </w:t>
      </w:r>
      <w:r w:rsidR="00C91F41">
        <w:rPr>
          <w:b/>
          <w:sz w:val="28"/>
          <w:szCs w:val="28"/>
        </w:rPr>
        <w:t xml:space="preserve">do </w:t>
      </w:r>
      <w:r w:rsidRPr="00D35DA2">
        <w:rPr>
          <w:b/>
          <w:sz w:val="28"/>
          <w:szCs w:val="28"/>
        </w:rPr>
        <w:t>Đảng, Nhà nước giao nhiệm vụ cấp tỉnh; các đảng ủy trực thuộc Tỉnh ủy</w:t>
      </w:r>
      <w:r w:rsidR="00C91F41">
        <w:rPr>
          <w:b/>
          <w:sz w:val="28"/>
          <w:szCs w:val="28"/>
        </w:rPr>
        <w:t>; đ</w:t>
      </w:r>
      <w:r w:rsidR="00C91F41" w:rsidRPr="00D35DA2">
        <w:rPr>
          <w:b/>
          <w:sz w:val="28"/>
          <w:szCs w:val="28"/>
        </w:rPr>
        <w:t>ảng ủy các xã, phường</w:t>
      </w:r>
    </w:p>
    <w:p w14:paraId="17ED4AB7" w14:textId="2AC5E0E9" w:rsidR="00AA5163" w:rsidRPr="00D35DA2" w:rsidRDefault="00AA5163" w:rsidP="00397D5C">
      <w:pPr>
        <w:spacing w:before="120" w:after="120" w:line="295" w:lineRule="auto"/>
        <w:ind w:firstLine="567"/>
        <w:jc w:val="both"/>
        <w:rPr>
          <w:sz w:val="28"/>
          <w:szCs w:val="28"/>
          <w:lang w:val="vi-VN"/>
        </w:rPr>
      </w:pPr>
      <w:r w:rsidRPr="00D35DA2">
        <w:rPr>
          <w:sz w:val="28"/>
          <w:szCs w:val="28"/>
          <w:lang w:val="pl-PL"/>
        </w:rPr>
        <w:t>- Xây dựng kế hoạch và tích cực triển khai tuyên truyền sâu rộng trong cán bộ, đảng viên, đoàn viên, hội viên</w:t>
      </w:r>
      <w:r w:rsidRPr="00D35DA2">
        <w:rPr>
          <w:sz w:val="28"/>
          <w:szCs w:val="28"/>
          <w:lang w:val="sv-SE"/>
        </w:rPr>
        <w:t xml:space="preserve"> và </w:t>
      </w:r>
      <w:r w:rsidRPr="00D35DA2">
        <w:rPr>
          <w:sz w:val="28"/>
          <w:szCs w:val="28"/>
          <w:lang w:val="pl-PL"/>
        </w:rPr>
        <w:t xml:space="preserve">các tầng lớp Nhân dân tích cực tham gia bảo vệ di sản văn hóa, thực hiện nếp sống văn hóa, văn minh trong việc tham gia các hoạt động </w:t>
      </w:r>
      <w:r w:rsidR="00782B86" w:rsidRPr="00D35DA2">
        <w:rPr>
          <w:sz w:val="28"/>
          <w:szCs w:val="28"/>
          <w:lang w:val="pl-PL"/>
        </w:rPr>
        <w:t xml:space="preserve">trong những ngày tổ chức </w:t>
      </w:r>
      <w:r w:rsidR="00782B86" w:rsidRPr="00D35DA2">
        <w:rPr>
          <w:sz w:val="28"/>
          <w:szCs w:val="28"/>
          <w:lang w:val="de-DE"/>
        </w:rPr>
        <w:t xml:space="preserve">Giỗ Tổ Hùng Vương - Lễ hội Đền Hùng </w:t>
      </w:r>
      <w:r w:rsidR="00782B86" w:rsidRPr="00D35DA2">
        <w:rPr>
          <w:sz w:val="28"/>
          <w:szCs w:val="28"/>
          <w:shd w:val="clear" w:color="auto" w:fill="FFFFFF"/>
          <w:lang w:val="de-DE"/>
        </w:rPr>
        <w:t xml:space="preserve">và Tuần Văn hóa - Du lịch Đất Tổ năm </w:t>
      </w:r>
      <w:r w:rsidR="00782B86" w:rsidRPr="00D35DA2">
        <w:rPr>
          <w:sz w:val="28"/>
          <w:szCs w:val="28"/>
          <w:shd w:val="clear" w:color="auto" w:fill="FFFFFF"/>
        </w:rPr>
        <w:t>Bính Ngọ</w:t>
      </w:r>
      <w:r w:rsidR="00782B86" w:rsidRPr="00D35DA2">
        <w:rPr>
          <w:sz w:val="28"/>
          <w:szCs w:val="28"/>
          <w:shd w:val="clear" w:color="auto" w:fill="FFFFFF"/>
          <w:lang w:val="de-DE"/>
        </w:rPr>
        <w:t xml:space="preserve"> 202</w:t>
      </w:r>
      <w:r w:rsidR="00782B86" w:rsidRPr="00D35DA2">
        <w:rPr>
          <w:sz w:val="28"/>
          <w:szCs w:val="28"/>
          <w:shd w:val="clear" w:color="auto" w:fill="FFFFFF"/>
        </w:rPr>
        <w:t>6</w:t>
      </w:r>
      <w:r w:rsidRPr="00D35DA2">
        <w:rPr>
          <w:sz w:val="28"/>
          <w:szCs w:val="28"/>
          <w:shd w:val="clear" w:color="auto" w:fill="FFFFFF"/>
          <w:lang w:val="vi-VN"/>
        </w:rPr>
        <w:t>.</w:t>
      </w:r>
    </w:p>
    <w:p w14:paraId="05581E0F" w14:textId="77777777" w:rsidR="00AA5163" w:rsidRPr="00D35DA2" w:rsidRDefault="00AA5163" w:rsidP="00397D5C">
      <w:pPr>
        <w:spacing w:before="120" w:after="120" w:line="295" w:lineRule="auto"/>
        <w:ind w:firstLine="567"/>
        <w:jc w:val="both"/>
        <w:rPr>
          <w:sz w:val="28"/>
          <w:szCs w:val="28"/>
          <w:lang w:val="pl-PL"/>
        </w:rPr>
      </w:pPr>
      <w:r w:rsidRPr="00D35DA2">
        <w:rPr>
          <w:sz w:val="28"/>
          <w:szCs w:val="28"/>
          <w:lang w:val="pl-PL"/>
        </w:rPr>
        <w:t xml:space="preserve">- Tuyên truyền, hướng dẫn và khuyến khích các gia đình trên địa bàn tỉnh Phú Thọ có mâm cơm </w:t>
      </w:r>
      <w:r w:rsidRPr="00C91F41">
        <w:rPr>
          <w:i/>
          <w:sz w:val="28"/>
          <w:szCs w:val="28"/>
          <w:lang w:val="pl-PL"/>
        </w:rPr>
        <w:t>(do gia đình tự chuẩn bị)</w:t>
      </w:r>
      <w:r w:rsidRPr="00D35DA2">
        <w:rPr>
          <w:sz w:val="28"/>
          <w:szCs w:val="28"/>
          <w:lang w:val="pl-PL"/>
        </w:rPr>
        <w:t xml:space="preserve"> đảm bảo trang nghiêm, đầm ấm để tưởng nhớ, tri ân công đức tổ tiên chung của dân tộc trong ngày 10/3 âm lịch.</w:t>
      </w:r>
    </w:p>
    <w:p w14:paraId="59084BED" w14:textId="6D43578B" w:rsidR="00C2789D" w:rsidRPr="00D35DA2" w:rsidRDefault="00AA5163" w:rsidP="00397D5C">
      <w:pPr>
        <w:spacing w:before="120" w:after="120" w:line="295" w:lineRule="auto"/>
        <w:ind w:firstLine="567"/>
        <w:jc w:val="both"/>
        <w:rPr>
          <w:sz w:val="28"/>
          <w:szCs w:val="28"/>
          <w:lang w:val="pl-PL"/>
        </w:rPr>
      </w:pPr>
      <w:r w:rsidRPr="00D35DA2">
        <w:rPr>
          <w:sz w:val="28"/>
          <w:szCs w:val="28"/>
          <w:lang w:val="pl-PL"/>
        </w:rPr>
        <w:t xml:space="preserve">- Thường xuyên theo dõi, nắm tình hình tư tưởng, dư luận xã hội, kịp thời phát hiện những vấn đề nảy sinh trong dịp </w:t>
      </w:r>
      <w:r w:rsidR="00782B86" w:rsidRPr="00D35DA2">
        <w:rPr>
          <w:sz w:val="28"/>
          <w:szCs w:val="28"/>
          <w:lang w:val="de-DE"/>
        </w:rPr>
        <w:t xml:space="preserve">Giỗ Tổ Hùng Vương - Lễ hội Đền Hùng </w:t>
      </w:r>
      <w:r w:rsidR="00782B86" w:rsidRPr="00D35DA2">
        <w:rPr>
          <w:sz w:val="28"/>
          <w:szCs w:val="28"/>
          <w:shd w:val="clear" w:color="auto" w:fill="FFFFFF"/>
          <w:lang w:val="de-DE"/>
        </w:rPr>
        <w:t xml:space="preserve">và Tuần Văn hóa - Du lịch Đất Tổ năm </w:t>
      </w:r>
      <w:r w:rsidR="00782B86" w:rsidRPr="00D35DA2">
        <w:rPr>
          <w:sz w:val="28"/>
          <w:szCs w:val="28"/>
          <w:shd w:val="clear" w:color="auto" w:fill="FFFFFF"/>
        </w:rPr>
        <w:t>Bính Ngọ</w:t>
      </w:r>
      <w:r w:rsidR="00782B86" w:rsidRPr="00D35DA2">
        <w:rPr>
          <w:sz w:val="28"/>
          <w:szCs w:val="28"/>
          <w:shd w:val="clear" w:color="auto" w:fill="FFFFFF"/>
          <w:lang w:val="de-DE"/>
        </w:rPr>
        <w:t xml:space="preserve"> 202</w:t>
      </w:r>
      <w:r w:rsidR="00782B86" w:rsidRPr="00D35DA2">
        <w:rPr>
          <w:sz w:val="28"/>
          <w:szCs w:val="28"/>
          <w:shd w:val="clear" w:color="auto" w:fill="FFFFFF"/>
        </w:rPr>
        <w:t>6</w:t>
      </w:r>
      <w:r w:rsidRPr="00D35DA2">
        <w:rPr>
          <w:sz w:val="28"/>
          <w:szCs w:val="28"/>
          <w:lang w:val="pl-PL"/>
        </w:rPr>
        <w:t>, tham mưu cho cấp uỷ xử lý, giải quyết kịp thời.</w:t>
      </w:r>
    </w:p>
    <w:p w14:paraId="0A4FC0DD" w14:textId="2DE63E16" w:rsidR="00673D95" w:rsidRPr="00D35DA2" w:rsidRDefault="00AA5163" w:rsidP="00397D5C">
      <w:pPr>
        <w:spacing w:before="120" w:after="120" w:line="295" w:lineRule="auto"/>
        <w:ind w:firstLine="567"/>
        <w:jc w:val="both"/>
        <w:rPr>
          <w:b/>
          <w:sz w:val="28"/>
          <w:szCs w:val="28"/>
          <w:lang w:val="pl-PL"/>
        </w:rPr>
      </w:pPr>
      <w:r w:rsidRPr="00D35DA2">
        <w:rPr>
          <w:b/>
          <w:sz w:val="28"/>
          <w:szCs w:val="28"/>
          <w:lang w:val="pl-PL"/>
        </w:rPr>
        <w:t>3</w:t>
      </w:r>
      <w:r w:rsidR="00673D95" w:rsidRPr="00D35DA2">
        <w:rPr>
          <w:b/>
          <w:sz w:val="28"/>
          <w:szCs w:val="28"/>
          <w:lang w:val="pl-PL"/>
        </w:rPr>
        <w:t xml:space="preserve">. Sở Văn hoá </w:t>
      </w:r>
      <w:r w:rsidR="00673D95" w:rsidRPr="00D35DA2">
        <w:rPr>
          <w:sz w:val="28"/>
          <w:szCs w:val="28"/>
          <w:lang w:val="pl-PL"/>
        </w:rPr>
        <w:t>-</w:t>
      </w:r>
      <w:r w:rsidR="00673D95" w:rsidRPr="00D35DA2">
        <w:rPr>
          <w:b/>
          <w:sz w:val="28"/>
          <w:szCs w:val="28"/>
          <w:lang w:val="pl-PL"/>
        </w:rPr>
        <w:t xml:space="preserve"> Thể thao và Du lịch </w:t>
      </w:r>
    </w:p>
    <w:p w14:paraId="56CF23EC" w14:textId="627F8F32" w:rsidR="00FD4EC4" w:rsidRPr="00D35DA2" w:rsidRDefault="00673D95" w:rsidP="00397D5C">
      <w:pPr>
        <w:spacing w:before="120" w:after="120" w:line="295" w:lineRule="auto"/>
        <w:ind w:firstLine="567"/>
        <w:jc w:val="both"/>
        <w:rPr>
          <w:sz w:val="28"/>
          <w:szCs w:val="28"/>
        </w:rPr>
      </w:pPr>
      <w:r w:rsidRPr="00D35DA2">
        <w:rPr>
          <w:sz w:val="28"/>
          <w:szCs w:val="28"/>
          <w:lang w:val="vi-VN"/>
        </w:rPr>
        <w:t>- Tham mưu chỉ đạo và quản lý</w:t>
      </w:r>
      <w:r w:rsidR="00FD4EC4" w:rsidRPr="00D35DA2">
        <w:rPr>
          <w:sz w:val="28"/>
          <w:szCs w:val="28"/>
        </w:rPr>
        <w:t xml:space="preserve"> hoạt động của</w:t>
      </w:r>
      <w:r w:rsidRPr="00D35DA2">
        <w:rPr>
          <w:sz w:val="28"/>
          <w:szCs w:val="28"/>
          <w:lang w:val="vi-VN"/>
        </w:rPr>
        <w:t xml:space="preserve"> các cơ quan báo chí, truyền thông</w:t>
      </w:r>
      <w:r w:rsidR="00FD4EC4" w:rsidRPr="00D35DA2">
        <w:rPr>
          <w:sz w:val="28"/>
          <w:szCs w:val="28"/>
        </w:rPr>
        <w:t xml:space="preserve"> về công tác tổ chức</w:t>
      </w:r>
      <w:r w:rsidRPr="00D35DA2">
        <w:rPr>
          <w:sz w:val="28"/>
          <w:szCs w:val="28"/>
          <w:lang w:val="vi-VN"/>
        </w:rPr>
        <w:t xml:space="preserve"> </w:t>
      </w:r>
      <w:r w:rsidRPr="00D35DA2">
        <w:rPr>
          <w:sz w:val="28"/>
          <w:szCs w:val="28"/>
          <w:lang w:val="de-DE"/>
        </w:rPr>
        <w:t>Giỗ Tổ Hùng Vương</w:t>
      </w:r>
      <w:r w:rsidR="00FD4EC4" w:rsidRPr="00D35DA2">
        <w:rPr>
          <w:sz w:val="28"/>
          <w:szCs w:val="28"/>
          <w:lang w:val="de-DE"/>
        </w:rPr>
        <w:t xml:space="preserve"> - Lễ hội Đền Hùng</w:t>
      </w:r>
      <w:r w:rsidRPr="00D35DA2">
        <w:rPr>
          <w:sz w:val="28"/>
          <w:szCs w:val="28"/>
          <w:lang w:val="de-DE"/>
        </w:rPr>
        <w:t xml:space="preserve"> và Tuần Văn hóa - Du </w:t>
      </w:r>
      <w:r w:rsidRPr="00D547A2">
        <w:rPr>
          <w:spacing w:val="-4"/>
          <w:sz w:val="28"/>
          <w:szCs w:val="28"/>
          <w:lang w:val="de-DE"/>
        </w:rPr>
        <w:t>lịch Đất Tổ</w:t>
      </w:r>
      <w:r w:rsidRPr="00D547A2">
        <w:rPr>
          <w:spacing w:val="-4"/>
          <w:sz w:val="28"/>
          <w:szCs w:val="28"/>
          <w:lang w:val="vi-VN"/>
        </w:rPr>
        <w:t xml:space="preserve"> </w:t>
      </w:r>
      <w:r w:rsidRPr="00D547A2">
        <w:rPr>
          <w:spacing w:val="-4"/>
          <w:sz w:val="28"/>
          <w:szCs w:val="28"/>
          <w:shd w:val="clear" w:color="auto" w:fill="FFFFFF"/>
          <w:lang w:val="de-DE"/>
        </w:rPr>
        <w:t xml:space="preserve">năm </w:t>
      </w:r>
      <w:r w:rsidR="00597EAF" w:rsidRPr="00D547A2">
        <w:rPr>
          <w:spacing w:val="-4"/>
          <w:sz w:val="28"/>
          <w:szCs w:val="28"/>
          <w:shd w:val="clear" w:color="auto" w:fill="FFFFFF"/>
          <w:lang w:val="de-DE"/>
        </w:rPr>
        <w:t xml:space="preserve">Bính Ngọ </w:t>
      </w:r>
      <w:r w:rsidR="00FD4EC4" w:rsidRPr="00D547A2">
        <w:rPr>
          <w:spacing w:val="-4"/>
          <w:sz w:val="28"/>
          <w:szCs w:val="28"/>
          <w:shd w:val="clear" w:color="auto" w:fill="FFFFFF"/>
        </w:rPr>
        <w:t>2026</w:t>
      </w:r>
      <w:r w:rsidRPr="00D547A2">
        <w:rPr>
          <w:spacing w:val="-4"/>
          <w:sz w:val="28"/>
          <w:szCs w:val="28"/>
          <w:shd w:val="clear" w:color="auto" w:fill="FFFFFF"/>
          <w:lang w:val="de-DE"/>
        </w:rPr>
        <w:t xml:space="preserve"> </w:t>
      </w:r>
      <w:r w:rsidRPr="00D547A2">
        <w:rPr>
          <w:spacing w:val="-4"/>
          <w:sz w:val="28"/>
          <w:szCs w:val="28"/>
          <w:lang w:val="vi-VN"/>
        </w:rPr>
        <w:t>bảo đảm kịp thời, đúng định hướng tư tưởng chính trị.</w:t>
      </w:r>
      <w:r w:rsidRPr="00D35DA2">
        <w:rPr>
          <w:sz w:val="28"/>
          <w:szCs w:val="28"/>
          <w:lang w:val="vi-VN"/>
        </w:rPr>
        <w:t xml:space="preserve"> </w:t>
      </w:r>
    </w:p>
    <w:p w14:paraId="23147753" w14:textId="20F4F225" w:rsidR="00FD4EC4" w:rsidRPr="00D547A2" w:rsidRDefault="00673D95" w:rsidP="00397D5C">
      <w:pPr>
        <w:spacing w:before="120" w:after="120" w:line="295" w:lineRule="auto"/>
        <w:ind w:firstLine="567"/>
        <w:jc w:val="both"/>
        <w:rPr>
          <w:spacing w:val="-6"/>
          <w:sz w:val="28"/>
          <w:szCs w:val="28"/>
          <w:shd w:val="clear" w:color="auto" w:fill="FFFFFF"/>
        </w:rPr>
      </w:pPr>
      <w:r w:rsidRPr="00D35DA2">
        <w:rPr>
          <w:rStyle w:val="Emphasis"/>
          <w:i w:val="0"/>
          <w:sz w:val="28"/>
          <w:szCs w:val="28"/>
          <w:lang w:val="nb-NO"/>
        </w:rPr>
        <w:t xml:space="preserve">- </w:t>
      </w:r>
      <w:r w:rsidRPr="00D35DA2">
        <w:rPr>
          <w:sz w:val="28"/>
          <w:szCs w:val="28"/>
          <w:shd w:val="clear" w:color="auto" w:fill="FFFFFF"/>
        </w:rPr>
        <w:t xml:space="preserve">Tham mưu cho UBND tỉnh </w:t>
      </w:r>
      <w:r w:rsidR="00E921E6" w:rsidRPr="00D35DA2">
        <w:rPr>
          <w:sz w:val="28"/>
          <w:szCs w:val="28"/>
        </w:rPr>
        <w:t xml:space="preserve">tổ chức họp báo cung cấp thông tin tuyên truyền về các hoạt động Giỗ Tổ Hùng Vương - Lễ hội Đền Hùng và Tuần Văn hóa - Du lịch Đất Tổ năm </w:t>
      </w:r>
      <w:r w:rsidR="00597EAF" w:rsidRPr="00D35DA2">
        <w:rPr>
          <w:sz w:val="28"/>
          <w:szCs w:val="28"/>
        </w:rPr>
        <w:t xml:space="preserve">Bính Ngọ </w:t>
      </w:r>
      <w:r w:rsidR="00E921E6" w:rsidRPr="00D35DA2">
        <w:rPr>
          <w:sz w:val="28"/>
          <w:szCs w:val="28"/>
        </w:rPr>
        <w:t xml:space="preserve">2026; </w:t>
      </w:r>
      <w:r w:rsidRPr="00D35DA2">
        <w:rPr>
          <w:sz w:val="28"/>
          <w:szCs w:val="28"/>
          <w:shd w:val="clear" w:color="auto" w:fill="FFFFFF"/>
        </w:rPr>
        <w:t xml:space="preserve">tổ chức </w:t>
      </w:r>
      <w:r w:rsidR="00FD4EC4" w:rsidRPr="00D35DA2">
        <w:rPr>
          <w:sz w:val="28"/>
          <w:szCs w:val="28"/>
          <w:shd w:val="clear" w:color="auto" w:fill="FFFFFF"/>
        </w:rPr>
        <w:t>hoạt động của Trung tâm Báo chí và làm đầu mối cung cấp</w:t>
      </w:r>
      <w:r w:rsidR="00E65C6A" w:rsidRPr="00D35DA2">
        <w:rPr>
          <w:sz w:val="28"/>
          <w:szCs w:val="28"/>
          <w:shd w:val="clear" w:color="auto" w:fill="FFFFFF"/>
        </w:rPr>
        <w:t xml:space="preserve"> thông tin cho báo chí tổ chức tuyên truyền các hoạt động Giỗ Tổ </w:t>
      </w:r>
      <w:r w:rsidR="00E65C6A" w:rsidRPr="00D547A2">
        <w:rPr>
          <w:spacing w:val="-6"/>
          <w:sz w:val="28"/>
          <w:szCs w:val="28"/>
          <w:shd w:val="clear" w:color="auto" w:fill="FFFFFF"/>
        </w:rPr>
        <w:t xml:space="preserve">Hùng Vương - Lễ hội Đền Hùng và Tuần Văn hóa </w:t>
      </w:r>
      <w:r w:rsidR="00E921E6" w:rsidRPr="00D547A2">
        <w:rPr>
          <w:spacing w:val="-6"/>
          <w:sz w:val="28"/>
          <w:szCs w:val="28"/>
          <w:shd w:val="clear" w:color="auto" w:fill="FFFFFF"/>
        </w:rPr>
        <w:t>-</w:t>
      </w:r>
      <w:r w:rsidR="00E65C6A" w:rsidRPr="00D547A2">
        <w:rPr>
          <w:spacing w:val="-6"/>
          <w:sz w:val="28"/>
          <w:szCs w:val="28"/>
          <w:shd w:val="clear" w:color="auto" w:fill="FFFFFF"/>
        </w:rPr>
        <w:t xml:space="preserve"> Du lịch Đất Tổ năm </w:t>
      </w:r>
      <w:r w:rsidR="00597EAF" w:rsidRPr="00D547A2">
        <w:rPr>
          <w:spacing w:val="-6"/>
          <w:sz w:val="28"/>
          <w:szCs w:val="28"/>
          <w:shd w:val="clear" w:color="auto" w:fill="FFFFFF"/>
        </w:rPr>
        <w:t xml:space="preserve">Bính Ngọ </w:t>
      </w:r>
      <w:r w:rsidR="00E65C6A" w:rsidRPr="00D547A2">
        <w:rPr>
          <w:spacing w:val="-6"/>
          <w:sz w:val="28"/>
          <w:szCs w:val="28"/>
          <w:shd w:val="clear" w:color="auto" w:fill="FFFFFF"/>
        </w:rPr>
        <w:t>2026.</w:t>
      </w:r>
    </w:p>
    <w:p w14:paraId="176BA22C" w14:textId="4FBB94E3" w:rsidR="00673D95" w:rsidRPr="00D35DA2" w:rsidRDefault="00673D95" w:rsidP="000F63F9">
      <w:pPr>
        <w:spacing w:before="120" w:after="120" w:line="307" w:lineRule="auto"/>
        <w:ind w:firstLine="567"/>
        <w:jc w:val="both"/>
        <w:rPr>
          <w:sz w:val="28"/>
          <w:szCs w:val="28"/>
          <w:lang w:val="sv-SE"/>
        </w:rPr>
      </w:pPr>
      <w:r w:rsidRPr="00D35DA2">
        <w:rPr>
          <w:sz w:val="28"/>
          <w:szCs w:val="28"/>
          <w:shd w:val="clear" w:color="auto" w:fill="FFFFFF"/>
          <w:lang w:val="sv-SE"/>
        </w:rPr>
        <w:t>-</w:t>
      </w:r>
      <w:r w:rsidRPr="00D35DA2">
        <w:rPr>
          <w:b/>
          <w:sz w:val="28"/>
          <w:szCs w:val="28"/>
          <w:shd w:val="clear" w:color="auto" w:fill="FFFFFF"/>
          <w:lang w:val="sv-SE"/>
        </w:rPr>
        <w:t xml:space="preserve"> </w:t>
      </w:r>
      <w:r w:rsidRPr="00D35DA2">
        <w:rPr>
          <w:rStyle w:val="Emphasis"/>
          <w:i w:val="0"/>
          <w:sz w:val="28"/>
          <w:szCs w:val="28"/>
          <w:lang w:val="nb-NO"/>
        </w:rPr>
        <w:t>Quản lý chặt chẽ các hoạt động</w:t>
      </w:r>
      <w:r w:rsidRPr="00D35DA2">
        <w:rPr>
          <w:sz w:val="28"/>
          <w:szCs w:val="28"/>
          <w:lang w:val="nb-NO"/>
        </w:rPr>
        <w:t xml:space="preserve"> thông tin, truyền thông, nhất là việc đăng tải </w:t>
      </w:r>
      <w:r w:rsidRPr="00D35DA2">
        <w:rPr>
          <w:sz w:val="28"/>
          <w:szCs w:val="28"/>
          <w:lang w:val="nb-NO"/>
        </w:rPr>
        <w:lastRenderedPageBreak/>
        <w:t xml:space="preserve">thông tin trên báo chí, trên </w:t>
      </w:r>
      <w:r w:rsidR="00C91F41">
        <w:rPr>
          <w:sz w:val="28"/>
          <w:szCs w:val="28"/>
          <w:lang w:val="nb-NO"/>
        </w:rPr>
        <w:t>i</w:t>
      </w:r>
      <w:r w:rsidRPr="00D35DA2">
        <w:rPr>
          <w:sz w:val="28"/>
          <w:szCs w:val="28"/>
          <w:lang w:val="nb-NO"/>
        </w:rPr>
        <w:t>nternet và mạng xã hội; phát hiện và xử lý nghiêm các vi phạm đăng tải thông tin sai trái, xuyên tạc</w:t>
      </w:r>
      <w:r w:rsidRPr="00D35DA2">
        <w:rPr>
          <w:sz w:val="28"/>
          <w:szCs w:val="28"/>
          <w:lang w:val="vi-VN"/>
        </w:rPr>
        <w:t xml:space="preserve">, chống phá Đảng, Nhà nước; </w:t>
      </w:r>
      <w:r w:rsidRPr="00D35DA2">
        <w:rPr>
          <w:sz w:val="28"/>
          <w:szCs w:val="28"/>
          <w:lang w:val="nb-NO"/>
        </w:rPr>
        <w:t>các hoạt động</w:t>
      </w:r>
      <w:r w:rsidRPr="00D35DA2">
        <w:rPr>
          <w:sz w:val="28"/>
          <w:szCs w:val="28"/>
          <w:lang w:val="vi-VN"/>
        </w:rPr>
        <w:t xml:space="preserve"> </w:t>
      </w:r>
      <w:r w:rsidRPr="00D35DA2">
        <w:rPr>
          <w:sz w:val="28"/>
          <w:szCs w:val="28"/>
          <w:lang w:val="sv-SE"/>
        </w:rPr>
        <w:t>Giỗ Tổ Hùng Vương</w:t>
      </w:r>
      <w:r w:rsidR="00E65C6A" w:rsidRPr="00D35DA2">
        <w:rPr>
          <w:sz w:val="28"/>
          <w:szCs w:val="28"/>
          <w:lang w:val="sv-SE"/>
        </w:rPr>
        <w:t xml:space="preserve"> - Lễ hội Đền Hùng</w:t>
      </w:r>
      <w:r w:rsidRPr="00D35DA2">
        <w:rPr>
          <w:sz w:val="28"/>
          <w:szCs w:val="28"/>
          <w:lang w:val="vi-VN"/>
        </w:rPr>
        <w:t xml:space="preserve"> </w:t>
      </w:r>
      <w:r w:rsidRPr="00D35DA2">
        <w:rPr>
          <w:sz w:val="28"/>
          <w:szCs w:val="28"/>
          <w:lang w:val="sv-SE"/>
        </w:rPr>
        <w:t>và Tuần Văn hóa - Du lịch Đất Tổ</w:t>
      </w:r>
      <w:r w:rsidRPr="00D35DA2">
        <w:rPr>
          <w:sz w:val="28"/>
          <w:szCs w:val="28"/>
          <w:lang w:val="vi-VN"/>
        </w:rPr>
        <w:t xml:space="preserve"> năm </w:t>
      </w:r>
      <w:r w:rsidR="00E65C6A" w:rsidRPr="00D35DA2">
        <w:rPr>
          <w:sz w:val="28"/>
          <w:szCs w:val="28"/>
        </w:rPr>
        <w:t>Bính Ngọ</w:t>
      </w:r>
      <w:r w:rsidRPr="00D35DA2">
        <w:rPr>
          <w:sz w:val="28"/>
          <w:szCs w:val="28"/>
          <w:lang w:val="vi-VN"/>
        </w:rPr>
        <w:t xml:space="preserve"> 202</w:t>
      </w:r>
      <w:r w:rsidR="00E65C6A" w:rsidRPr="00D35DA2">
        <w:rPr>
          <w:sz w:val="28"/>
          <w:szCs w:val="28"/>
        </w:rPr>
        <w:t>6</w:t>
      </w:r>
      <w:r w:rsidRPr="00D35DA2">
        <w:rPr>
          <w:sz w:val="28"/>
          <w:szCs w:val="28"/>
          <w:lang w:val="sv-SE"/>
        </w:rPr>
        <w:t>.</w:t>
      </w:r>
    </w:p>
    <w:p w14:paraId="17394250" w14:textId="0489D4E4" w:rsidR="00673D95" w:rsidRPr="00D35DA2" w:rsidRDefault="00673D95" w:rsidP="000F63F9">
      <w:pPr>
        <w:spacing w:before="120" w:after="120" w:line="307" w:lineRule="auto"/>
        <w:ind w:firstLine="567"/>
        <w:jc w:val="both"/>
        <w:rPr>
          <w:b/>
          <w:sz w:val="28"/>
          <w:szCs w:val="28"/>
          <w:lang w:val="pl-PL"/>
        </w:rPr>
      </w:pPr>
      <w:r w:rsidRPr="00D35DA2">
        <w:rPr>
          <w:sz w:val="28"/>
          <w:szCs w:val="28"/>
          <w:lang w:val="vi-VN"/>
        </w:rPr>
        <w:t xml:space="preserve">- Chỉ đạo, hướng dẫn ngành </w:t>
      </w:r>
      <w:r w:rsidRPr="00D35DA2">
        <w:rPr>
          <w:sz w:val="28"/>
          <w:szCs w:val="28"/>
          <w:lang w:val="nb-NO"/>
        </w:rPr>
        <w:t>v</w:t>
      </w:r>
      <w:r w:rsidRPr="00D35DA2">
        <w:rPr>
          <w:sz w:val="28"/>
          <w:szCs w:val="28"/>
          <w:lang w:val="vi-VN"/>
        </w:rPr>
        <w:t>ăn hóa</w:t>
      </w:r>
      <w:r w:rsidR="00C91F41">
        <w:rPr>
          <w:sz w:val="28"/>
          <w:szCs w:val="28"/>
        </w:rPr>
        <w:t xml:space="preserve">, thể thao và du lịch </w:t>
      </w:r>
      <w:r w:rsidRPr="00D35DA2">
        <w:rPr>
          <w:sz w:val="28"/>
          <w:szCs w:val="28"/>
          <w:lang w:val="vi-VN"/>
        </w:rPr>
        <w:t>phối hợp với các đơn vị chức năng tổ chức các hoạt động tuyên truyền lưu động, trực quan, các hoạt động văn hóa, văn nghệ, thể thao, du lịch</w:t>
      </w:r>
      <w:r w:rsidRPr="00D35DA2">
        <w:rPr>
          <w:sz w:val="28"/>
          <w:szCs w:val="28"/>
          <w:lang w:val="pl-PL"/>
        </w:rPr>
        <w:t xml:space="preserve">... phục vụ </w:t>
      </w:r>
      <w:r w:rsidRPr="00D35DA2">
        <w:rPr>
          <w:sz w:val="28"/>
          <w:szCs w:val="28"/>
          <w:lang w:val="sv-SE"/>
        </w:rPr>
        <w:t>Giỗ Tổ Hùng Vương</w:t>
      </w:r>
      <w:r w:rsidR="00E65C6A" w:rsidRPr="00D35DA2">
        <w:rPr>
          <w:sz w:val="28"/>
          <w:szCs w:val="28"/>
          <w:lang w:val="sv-SE"/>
        </w:rPr>
        <w:t xml:space="preserve"> </w:t>
      </w:r>
      <w:r w:rsidR="0014602C" w:rsidRPr="00D35DA2">
        <w:rPr>
          <w:sz w:val="28"/>
          <w:szCs w:val="28"/>
          <w:lang w:val="sv-SE"/>
        </w:rPr>
        <w:t>-</w:t>
      </w:r>
      <w:r w:rsidR="00E65C6A" w:rsidRPr="00D35DA2">
        <w:rPr>
          <w:sz w:val="28"/>
          <w:szCs w:val="28"/>
          <w:lang w:val="sv-SE"/>
        </w:rPr>
        <w:t xml:space="preserve"> Lễ hội Đền Hùng</w:t>
      </w:r>
      <w:r w:rsidRPr="00D35DA2">
        <w:rPr>
          <w:sz w:val="28"/>
          <w:szCs w:val="28"/>
          <w:lang w:val="sv-SE"/>
        </w:rPr>
        <w:t xml:space="preserve"> và Tuần Văn hóa - Du lịch Đất Tổ</w:t>
      </w:r>
      <w:r w:rsidRPr="00D35DA2">
        <w:rPr>
          <w:sz w:val="28"/>
          <w:szCs w:val="28"/>
          <w:lang w:val="vi-VN"/>
        </w:rPr>
        <w:t xml:space="preserve"> năm </w:t>
      </w:r>
      <w:r w:rsidR="0014602C" w:rsidRPr="00D35DA2">
        <w:rPr>
          <w:sz w:val="28"/>
          <w:szCs w:val="28"/>
        </w:rPr>
        <w:t>Bính Ngọ</w:t>
      </w:r>
      <w:r w:rsidRPr="00D35DA2">
        <w:rPr>
          <w:sz w:val="28"/>
          <w:szCs w:val="28"/>
          <w:lang w:val="vi-VN"/>
        </w:rPr>
        <w:t xml:space="preserve"> 202</w:t>
      </w:r>
      <w:r w:rsidR="00E65C6A" w:rsidRPr="00D35DA2">
        <w:rPr>
          <w:sz w:val="28"/>
          <w:szCs w:val="28"/>
        </w:rPr>
        <w:t>6</w:t>
      </w:r>
      <w:r w:rsidRPr="00D35DA2">
        <w:rPr>
          <w:sz w:val="28"/>
          <w:szCs w:val="28"/>
          <w:lang w:val="sv-SE"/>
        </w:rPr>
        <w:t>.</w:t>
      </w:r>
    </w:p>
    <w:p w14:paraId="0AB1B6C1" w14:textId="08EF7F4B" w:rsidR="00673D95" w:rsidRPr="00D35DA2" w:rsidRDefault="00673D95" w:rsidP="000F63F9">
      <w:pPr>
        <w:spacing w:before="120" w:after="120" w:line="307" w:lineRule="auto"/>
        <w:ind w:firstLine="567"/>
        <w:jc w:val="both"/>
        <w:rPr>
          <w:sz w:val="28"/>
          <w:szCs w:val="28"/>
          <w:lang w:val="pl-PL"/>
        </w:rPr>
      </w:pPr>
      <w:r w:rsidRPr="00D35DA2">
        <w:rPr>
          <w:rStyle w:val="Strong"/>
          <w:b w:val="0"/>
          <w:sz w:val="28"/>
          <w:szCs w:val="28"/>
          <w:shd w:val="clear" w:color="auto" w:fill="FFFFFF"/>
          <w:lang w:val="vi-VN"/>
        </w:rPr>
        <w:t xml:space="preserve">- Hướng dẫn các địa phương, cơ quan, đơn vị </w:t>
      </w:r>
      <w:r w:rsidRPr="00D35DA2">
        <w:rPr>
          <w:sz w:val="28"/>
          <w:szCs w:val="28"/>
          <w:lang w:val="pl-PL"/>
        </w:rPr>
        <w:t>đẩy mạnh tuyên truyền trực quan, chỉnh trang hệ thống pan</w:t>
      </w:r>
      <w:r w:rsidR="00C91F41">
        <w:rPr>
          <w:sz w:val="28"/>
          <w:szCs w:val="28"/>
          <w:lang w:val="pl-PL"/>
        </w:rPr>
        <w:t>ô</w:t>
      </w:r>
      <w:r w:rsidRPr="00D35DA2">
        <w:rPr>
          <w:sz w:val="28"/>
          <w:szCs w:val="28"/>
          <w:lang w:val="pl-PL"/>
        </w:rPr>
        <w:t xml:space="preserve">, áp phích, khẩu hiệu tuyên truyền; </w:t>
      </w:r>
      <w:r w:rsidR="00AF1FE8" w:rsidRPr="00D35DA2">
        <w:rPr>
          <w:sz w:val="28"/>
          <w:szCs w:val="28"/>
          <w:lang w:val="pl-PL"/>
        </w:rPr>
        <w:t>t</w:t>
      </w:r>
      <w:r w:rsidRPr="00D35DA2">
        <w:rPr>
          <w:sz w:val="28"/>
          <w:szCs w:val="28"/>
          <w:lang w:val="vi-VN"/>
        </w:rPr>
        <w:t xml:space="preserve">ăng cường theo dõi, kiểm tra các phương tiện cổ động trực quan, </w:t>
      </w:r>
      <w:r w:rsidR="0014602C" w:rsidRPr="00D35DA2">
        <w:rPr>
          <w:sz w:val="28"/>
          <w:szCs w:val="28"/>
        </w:rPr>
        <w:t>đảm bảo</w:t>
      </w:r>
      <w:r w:rsidRPr="00D35DA2">
        <w:rPr>
          <w:sz w:val="28"/>
          <w:szCs w:val="28"/>
          <w:lang w:val="vi-VN"/>
        </w:rPr>
        <w:t xml:space="preserve"> tính mỹ quan, an toàn, không để xảy ra sai sót</w:t>
      </w:r>
      <w:r w:rsidRPr="00D35DA2">
        <w:rPr>
          <w:sz w:val="28"/>
          <w:szCs w:val="28"/>
          <w:lang w:val="pl-PL"/>
        </w:rPr>
        <w:t>.</w:t>
      </w:r>
    </w:p>
    <w:p w14:paraId="3727EBEC" w14:textId="4F1E830F" w:rsidR="000250EF" w:rsidRPr="00D35DA2" w:rsidRDefault="00AA5163" w:rsidP="000F63F9">
      <w:pPr>
        <w:spacing w:before="120" w:after="120" w:line="307" w:lineRule="auto"/>
        <w:ind w:firstLine="567"/>
        <w:jc w:val="both"/>
        <w:rPr>
          <w:b/>
          <w:sz w:val="28"/>
          <w:szCs w:val="28"/>
          <w:lang w:val="pl-PL"/>
        </w:rPr>
      </w:pPr>
      <w:r w:rsidRPr="00D35DA2">
        <w:rPr>
          <w:b/>
          <w:sz w:val="28"/>
          <w:szCs w:val="28"/>
          <w:lang w:val="pl-PL"/>
        </w:rPr>
        <w:t>4</w:t>
      </w:r>
      <w:r w:rsidR="000250EF" w:rsidRPr="00D35DA2">
        <w:rPr>
          <w:b/>
          <w:sz w:val="28"/>
          <w:szCs w:val="28"/>
          <w:lang w:val="pl-PL"/>
        </w:rPr>
        <w:t xml:space="preserve">. </w:t>
      </w:r>
      <w:r w:rsidR="00C2789D" w:rsidRPr="00D35DA2">
        <w:rPr>
          <w:b/>
          <w:sz w:val="28"/>
          <w:szCs w:val="28"/>
          <w:lang w:val="pl-PL"/>
        </w:rPr>
        <w:t>Các ban, sở, ngành</w:t>
      </w:r>
    </w:p>
    <w:p w14:paraId="4D5904C8" w14:textId="4A6A0A6F" w:rsidR="00C2789D" w:rsidRPr="00D35DA2" w:rsidRDefault="000F18A1" w:rsidP="000F63F9">
      <w:pPr>
        <w:spacing w:before="120" w:after="120" w:line="307" w:lineRule="auto"/>
        <w:ind w:firstLine="567"/>
        <w:jc w:val="both"/>
        <w:rPr>
          <w:rStyle w:val="Strong"/>
          <w:b w:val="0"/>
          <w:sz w:val="28"/>
          <w:szCs w:val="28"/>
          <w:shd w:val="clear" w:color="auto" w:fill="FFFFFF"/>
          <w:lang w:val="pl-PL"/>
        </w:rPr>
      </w:pPr>
      <w:r w:rsidRPr="00D35DA2">
        <w:rPr>
          <w:sz w:val="28"/>
          <w:szCs w:val="28"/>
          <w:lang w:val="pl-PL"/>
        </w:rPr>
        <w:t xml:space="preserve">Chủ trì, phối hợp với các cơ quan liên quan trong tỉnh triển khai các nội dung theo </w:t>
      </w:r>
      <w:r w:rsidR="00C2789D" w:rsidRPr="00D35DA2">
        <w:rPr>
          <w:sz w:val="28"/>
          <w:szCs w:val="28"/>
        </w:rPr>
        <w:t xml:space="preserve">Kế hoạch số 54/KH-UBND, ngày 25/02/2026 của Ủy ban </w:t>
      </w:r>
      <w:r w:rsidR="00A3502E" w:rsidRPr="00D35DA2">
        <w:rPr>
          <w:sz w:val="28"/>
          <w:szCs w:val="28"/>
        </w:rPr>
        <w:t>n</w:t>
      </w:r>
      <w:r w:rsidR="00C2789D" w:rsidRPr="00D35DA2">
        <w:rPr>
          <w:sz w:val="28"/>
          <w:szCs w:val="28"/>
        </w:rPr>
        <w:t xml:space="preserve">hân dân tỉnh </w:t>
      </w:r>
      <w:r w:rsidR="00C91F41" w:rsidRPr="00C91F41">
        <w:rPr>
          <w:i/>
          <w:sz w:val="28"/>
          <w:szCs w:val="28"/>
        </w:rPr>
        <w:t>"</w:t>
      </w:r>
      <w:r w:rsidR="00C2789D" w:rsidRPr="00D35DA2">
        <w:rPr>
          <w:i/>
          <w:sz w:val="28"/>
          <w:szCs w:val="28"/>
        </w:rPr>
        <w:t>Tổ chức Giỗ Tổ Hùng Vương - Lễ hội Đền Hùng và Tuần Văn hóa - Du lịch Đất Tổ năm Bính Ngọ 2026</w:t>
      </w:r>
      <w:r w:rsidR="00C91F41">
        <w:rPr>
          <w:i/>
          <w:sz w:val="28"/>
          <w:szCs w:val="28"/>
        </w:rPr>
        <w:t>"</w:t>
      </w:r>
      <w:r w:rsidRPr="00C91F41">
        <w:rPr>
          <w:sz w:val="28"/>
          <w:szCs w:val="28"/>
        </w:rPr>
        <w:t>.</w:t>
      </w:r>
      <w:r w:rsidRPr="00D35DA2">
        <w:rPr>
          <w:i/>
          <w:sz w:val="28"/>
          <w:szCs w:val="28"/>
        </w:rPr>
        <w:t xml:space="preserve"> </w:t>
      </w:r>
      <w:r w:rsidRPr="00D35DA2">
        <w:rPr>
          <w:sz w:val="28"/>
          <w:szCs w:val="28"/>
        </w:rPr>
        <w:t>Căn cứ chức năng, nhiệm vụ,</w:t>
      </w:r>
      <w:r w:rsidR="00C2789D" w:rsidRPr="00D35DA2">
        <w:rPr>
          <w:i/>
          <w:sz w:val="28"/>
          <w:szCs w:val="28"/>
        </w:rPr>
        <w:t xml:space="preserve"> </w:t>
      </w:r>
      <w:r w:rsidR="00C2789D" w:rsidRPr="00D35DA2">
        <w:rPr>
          <w:sz w:val="28"/>
          <w:szCs w:val="28"/>
        </w:rPr>
        <w:t xml:space="preserve">chủ động triển khai </w:t>
      </w:r>
      <w:r w:rsidR="0014602C" w:rsidRPr="00D35DA2">
        <w:rPr>
          <w:sz w:val="28"/>
          <w:szCs w:val="28"/>
        </w:rPr>
        <w:t xml:space="preserve">tổ chức thực hiện hiệu quả </w:t>
      </w:r>
      <w:r w:rsidR="00C2789D" w:rsidRPr="00D35DA2">
        <w:rPr>
          <w:sz w:val="28"/>
          <w:szCs w:val="28"/>
        </w:rPr>
        <w:t>công tác tuyên truyền và phối hợp tuyên truyền trong ngành, lĩnh vực, địa bàn phụ trách.</w:t>
      </w:r>
    </w:p>
    <w:p w14:paraId="5EBCCCB9" w14:textId="0C987834" w:rsidR="00673D95" w:rsidRPr="00D35DA2" w:rsidRDefault="00AA5163" w:rsidP="000F63F9">
      <w:pPr>
        <w:spacing w:before="120" w:after="120" w:line="307" w:lineRule="auto"/>
        <w:ind w:firstLine="567"/>
        <w:jc w:val="both"/>
        <w:rPr>
          <w:b/>
          <w:sz w:val="28"/>
          <w:szCs w:val="28"/>
          <w:lang w:val="sv-SE"/>
        </w:rPr>
      </w:pPr>
      <w:r w:rsidRPr="00D35DA2">
        <w:rPr>
          <w:b/>
          <w:sz w:val="28"/>
          <w:szCs w:val="28"/>
        </w:rPr>
        <w:t>5</w:t>
      </w:r>
      <w:r w:rsidR="00673D95" w:rsidRPr="00D35DA2">
        <w:rPr>
          <w:b/>
          <w:sz w:val="28"/>
          <w:szCs w:val="28"/>
          <w:lang w:val="sv-SE"/>
        </w:rPr>
        <w:t xml:space="preserve">. Khu </w:t>
      </w:r>
      <w:r w:rsidR="00C91F41">
        <w:rPr>
          <w:b/>
          <w:sz w:val="28"/>
          <w:szCs w:val="28"/>
          <w:lang w:val="sv-SE"/>
        </w:rPr>
        <w:t>D</w:t>
      </w:r>
      <w:r w:rsidR="00673D95" w:rsidRPr="00D35DA2">
        <w:rPr>
          <w:b/>
          <w:sz w:val="28"/>
          <w:szCs w:val="28"/>
          <w:lang w:val="sv-SE"/>
        </w:rPr>
        <w:t>i tích lịch sử Đền Hùng</w:t>
      </w:r>
    </w:p>
    <w:p w14:paraId="0C06C168" w14:textId="6A9EADEC" w:rsidR="00673D95" w:rsidRPr="00D35DA2" w:rsidRDefault="00673D95" w:rsidP="000F63F9">
      <w:pPr>
        <w:spacing w:before="120" w:after="120" w:line="307" w:lineRule="auto"/>
        <w:ind w:firstLine="567"/>
        <w:jc w:val="both"/>
        <w:rPr>
          <w:sz w:val="28"/>
          <w:szCs w:val="28"/>
          <w:lang w:val="de-DE"/>
        </w:rPr>
      </w:pPr>
      <w:r w:rsidRPr="00D35DA2">
        <w:rPr>
          <w:sz w:val="28"/>
          <w:szCs w:val="28"/>
          <w:lang w:val="sv-SE"/>
        </w:rPr>
        <w:t>- Phối hợp với Sở Văn hoá, Thể thao và Du lịch và các ngành có liên quan cung cấp nội dung phục vụ báo chí đưa tin, tuyên truyền về Giỗ Tổ Hùng Vương</w:t>
      </w:r>
      <w:r w:rsidRPr="00D35DA2">
        <w:rPr>
          <w:sz w:val="28"/>
          <w:szCs w:val="28"/>
          <w:lang w:val="vi-VN"/>
        </w:rPr>
        <w:t xml:space="preserve"> - </w:t>
      </w:r>
      <w:r w:rsidR="00E65C6A" w:rsidRPr="00D35DA2">
        <w:rPr>
          <w:sz w:val="28"/>
          <w:szCs w:val="28"/>
        </w:rPr>
        <w:t xml:space="preserve">Lễ hội Đền Hùng </w:t>
      </w:r>
      <w:r w:rsidRPr="00D35DA2">
        <w:rPr>
          <w:sz w:val="28"/>
          <w:szCs w:val="28"/>
          <w:lang w:val="sv-SE"/>
        </w:rPr>
        <w:t>và Tuần Văn hóa - Du lịch Đất Tổ</w:t>
      </w:r>
      <w:r w:rsidRPr="00D35DA2">
        <w:rPr>
          <w:sz w:val="28"/>
          <w:szCs w:val="28"/>
          <w:lang w:val="vi-VN"/>
        </w:rPr>
        <w:t xml:space="preserve"> năm </w:t>
      </w:r>
      <w:r w:rsidR="00E65C6A" w:rsidRPr="00D35DA2">
        <w:rPr>
          <w:sz w:val="28"/>
          <w:szCs w:val="28"/>
        </w:rPr>
        <w:t>Bính Ngọ</w:t>
      </w:r>
      <w:r w:rsidRPr="00D35DA2">
        <w:rPr>
          <w:sz w:val="28"/>
          <w:szCs w:val="28"/>
          <w:lang w:val="vi-VN"/>
        </w:rPr>
        <w:t xml:space="preserve"> 202</w:t>
      </w:r>
      <w:r w:rsidR="00E65C6A" w:rsidRPr="00D35DA2">
        <w:rPr>
          <w:sz w:val="28"/>
          <w:szCs w:val="28"/>
        </w:rPr>
        <w:t>6</w:t>
      </w:r>
      <w:r w:rsidRPr="00D35DA2">
        <w:rPr>
          <w:sz w:val="28"/>
          <w:szCs w:val="28"/>
          <w:lang w:val="sv-SE"/>
        </w:rPr>
        <w:t>.</w:t>
      </w:r>
    </w:p>
    <w:p w14:paraId="7A367158" w14:textId="7881BEE1" w:rsidR="00673D95" w:rsidRPr="00D35DA2" w:rsidRDefault="00673D95" w:rsidP="000F63F9">
      <w:pPr>
        <w:spacing w:before="120" w:after="120" w:line="307" w:lineRule="auto"/>
        <w:ind w:firstLine="567"/>
        <w:jc w:val="both"/>
        <w:rPr>
          <w:sz w:val="28"/>
          <w:szCs w:val="28"/>
          <w:lang w:val="de-DE"/>
        </w:rPr>
      </w:pPr>
      <w:r w:rsidRPr="00D35DA2">
        <w:rPr>
          <w:sz w:val="28"/>
          <w:szCs w:val="28"/>
          <w:lang w:val="de-DE"/>
        </w:rPr>
        <w:t xml:space="preserve">- Tổ chức tuyên truyền trực quan đậm nét bằng panô hình ảnh, băng zôn... các hoạt động Giỗ Tổ Hùng Vương </w:t>
      </w:r>
      <w:r w:rsidR="00E65C6A" w:rsidRPr="00D35DA2">
        <w:rPr>
          <w:sz w:val="28"/>
          <w:szCs w:val="28"/>
          <w:lang w:val="de-DE"/>
        </w:rPr>
        <w:t xml:space="preserve">- Lễ hội Đền Hùng </w:t>
      </w:r>
      <w:r w:rsidRPr="00D35DA2">
        <w:rPr>
          <w:sz w:val="28"/>
          <w:szCs w:val="28"/>
          <w:lang w:val="sv-SE"/>
        </w:rPr>
        <w:t>và Tuần Văn hóa - Du lịch Đất Tổ</w:t>
      </w:r>
      <w:r w:rsidRPr="00D35DA2">
        <w:rPr>
          <w:sz w:val="28"/>
          <w:szCs w:val="28"/>
          <w:lang w:val="vi-VN"/>
        </w:rPr>
        <w:t xml:space="preserve"> năm </w:t>
      </w:r>
      <w:r w:rsidR="00E65C6A" w:rsidRPr="00D35DA2">
        <w:rPr>
          <w:sz w:val="28"/>
          <w:szCs w:val="28"/>
        </w:rPr>
        <w:t>Bính Ngọ</w:t>
      </w:r>
      <w:r w:rsidRPr="00D35DA2">
        <w:rPr>
          <w:sz w:val="28"/>
          <w:szCs w:val="28"/>
        </w:rPr>
        <w:t xml:space="preserve"> </w:t>
      </w:r>
      <w:r w:rsidRPr="00D35DA2">
        <w:rPr>
          <w:sz w:val="28"/>
          <w:szCs w:val="28"/>
          <w:lang w:val="vi-VN"/>
        </w:rPr>
        <w:t>202</w:t>
      </w:r>
      <w:r w:rsidR="00E65C6A" w:rsidRPr="00D35DA2">
        <w:rPr>
          <w:sz w:val="28"/>
          <w:szCs w:val="28"/>
        </w:rPr>
        <w:t>6</w:t>
      </w:r>
      <w:r w:rsidRPr="00D35DA2">
        <w:rPr>
          <w:sz w:val="28"/>
          <w:szCs w:val="28"/>
          <w:lang w:val="sv-SE"/>
        </w:rPr>
        <w:t xml:space="preserve"> </w:t>
      </w:r>
      <w:r w:rsidRPr="00D35DA2">
        <w:rPr>
          <w:sz w:val="28"/>
          <w:szCs w:val="28"/>
          <w:lang w:val="de-DE"/>
        </w:rPr>
        <w:t xml:space="preserve">tại Khu </w:t>
      </w:r>
      <w:r w:rsidR="00C91F41">
        <w:rPr>
          <w:sz w:val="28"/>
          <w:szCs w:val="28"/>
          <w:lang w:val="de-DE"/>
        </w:rPr>
        <w:t>D</w:t>
      </w:r>
      <w:r w:rsidRPr="00D35DA2">
        <w:rPr>
          <w:sz w:val="28"/>
          <w:szCs w:val="28"/>
          <w:lang w:val="de-DE"/>
        </w:rPr>
        <w:t xml:space="preserve">i tích lịch sử </w:t>
      </w:r>
      <w:r w:rsidR="00C91F41">
        <w:rPr>
          <w:sz w:val="28"/>
          <w:szCs w:val="28"/>
          <w:lang w:val="de-DE"/>
        </w:rPr>
        <w:t>q</w:t>
      </w:r>
      <w:r w:rsidR="00793808" w:rsidRPr="00D35DA2">
        <w:rPr>
          <w:sz w:val="28"/>
          <w:szCs w:val="28"/>
          <w:lang w:val="de-DE"/>
        </w:rPr>
        <w:t xml:space="preserve">uốc gia đặc biệt </w:t>
      </w:r>
      <w:r w:rsidRPr="00D35DA2">
        <w:rPr>
          <w:sz w:val="28"/>
          <w:szCs w:val="28"/>
          <w:lang w:val="de-DE"/>
        </w:rPr>
        <w:t>Đền Hùng.</w:t>
      </w:r>
    </w:p>
    <w:p w14:paraId="15A73083" w14:textId="7170AE79" w:rsidR="00673D95" w:rsidRPr="00D35DA2" w:rsidRDefault="00AA5163" w:rsidP="000F63F9">
      <w:pPr>
        <w:spacing w:before="120" w:after="120" w:line="307" w:lineRule="auto"/>
        <w:ind w:firstLine="567"/>
        <w:jc w:val="both"/>
        <w:rPr>
          <w:b/>
          <w:sz w:val="28"/>
          <w:szCs w:val="28"/>
          <w:lang w:val="pl-PL"/>
        </w:rPr>
      </w:pPr>
      <w:r w:rsidRPr="00D35DA2">
        <w:rPr>
          <w:b/>
          <w:sz w:val="28"/>
          <w:szCs w:val="28"/>
          <w:lang w:val="pl-PL"/>
        </w:rPr>
        <w:t>6</w:t>
      </w:r>
      <w:r w:rsidR="00673D95" w:rsidRPr="00D35DA2">
        <w:rPr>
          <w:b/>
          <w:sz w:val="28"/>
          <w:szCs w:val="28"/>
          <w:lang w:val="pl-PL"/>
        </w:rPr>
        <w:t>. Hội Liên hiệp Văn học</w:t>
      </w:r>
      <w:r w:rsidR="00C91F41">
        <w:rPr>
          <w:b/>
          <w:sz w:val="28"/>
          <w:szCs w:val="28"/>
          <w:lang w:val="pl-PL"/>
        </w:rPr>
        <w:t xml:space="preserve"> n</w:t>
      </w:r>
      <w:r w:rsidR="00673D95" w:rsidRPr="00D35DA2">
        <w:rPr>
          <w:b/>
          <w:sz w:val="28"/>
          <w:szCs w:val="28"/>
          <w:lang w:val="pl-PL"/>
        </w:rPr>
        <w:t>ghệ thuật tỉnh</w:t>
      </w:r>
    </w:p>
    <w:p w14:paraId="49FCC8A9" w14:textId="246DC5A3" w:rsidR="00673D95" w:rsidRPr="00D35DA2" w:rsidRDefault="00673D95" w:rsidP="000F63F9">
      <w:pPr>
        <w:spacing w:before="120" w:after="120" w:line="307" w:lineRule="auto"/>
        <w:ind w:firstLine="567"/>
        <w:jc w:val="both"/>
        <w:rPr>
          <w:b/>
          <w:sz w:val="28"/>
          <w:szCs w:val="28"/>
          <w:lang w:val="vi-VN"/>
        </w:rPr>
      </w:pPr>
      <w:r w:rsidRPr="00D35DA2">
        <w:rPr>
          <w:sz w:val="28"/>
          <w:szCs w:val="28"/>
          <w:lang w:val="pl-PL"/>
        </w:rPr>
        <w:t xml:space="preserve">Động viên, khuyến khích các tổ chức, cá nhân, nhất là giới văn nghệ sỹ sáng tác và quảng bá, biểu diễn các tác phẩm văn học, nghệ thuật </w:t>
      </w:r>
      <w:r w:rsidRPr="00D35DA2">
        <w:rPr>
          <w:rStyle w:val="Strong"/>
          <w:b w:val="0"/>
          <w:sz w:val="28"/>
          <w:szCs w:val="28"/>
          <w:lang w:val="sv-SE"/>
        </w:rPr>
        <w:t xml:space="preserve">tôn vinh các giá trị văn hóa thời đại Hùng Vương, </w:t>
      </w:r>
      <w:r w:rsidRPr="00D35DA2">
        <w:rPr>
          <w:sz w:val="28"/>
          <w:szCs w:val="28"/>
          <w:lang w:val="sv-SE"/>
        </w:rPr>
        <w:t>các phong tục, tập quán tốt đẹp của vùng Đất Tổ;</w:t>
      </w:r>
      <w:r w:rsidR="008C7F25" w:rsidRPr="00D35DA2">
        <w:rPr>
          <w:sz w:val="28"/>
          <w:szCs w:val="28"/>
          <w:lang w:val="vi-VN"/>
        </w:rPr>
        <w:t xml:space="preserve"> xuất bản </w:t>
      </w:r>
      <w:r w:rsidR="00C91F41">
        <w:rPr>
          <w:sz w:val="28"/>
          <w:szCs w:val="28"/>
        </w:rPr>
        <w:t>T</w:t>
      </w:r>
      <w:r w:rsidR="008C7F25" w:rsidRPr="00D35DA2">
        <w:rPr>
          <w:sz w:val="28"/>
          <w:szCs w:val="28"/>
          <w:lang w:val="vi-VN"/>
        </w:rPr>
        <w:t xml:space="preserve">ạp chí </w:t>
      </w:r>
      <w:r w:rsidRPr="00D35DA2">
        <w:rPr>
          <w:sz w:val="28"/>
          <w:szCs w:val="28"/>
          <w:lang w:val="vi-VN"/>
        </w:rPr>
        <w:t>Văn nghệ Đất Tổ</w:t>
      </w:r>
      <w:r w:rsidR="00C91F41">
        <w:rPr>
          <w:sz w:val="28"/>
          <w:szCs w:val="28"/>
        </w:rPr>
        <w:t xml:space="preserve"> </w:t>
      </w:r>
      <w:r w:rsidRPr="00D35DA2">
        <w:rPr>
          <w:sz w:val="28"/>
          <w:szCs w:val="28"/>
          <w:lang w:val="vi-VN"/>
        </w:rPr>
        <w:t>chuyên đề về Giỗ Tổ Hùng Vương,</w:t>
      </w:r>
      <w:r w:rsidRPr="00D35DA2">
        <w:rPr>
          <w:sz w:val="28"/>
          <w:szCs w:val="28"/>
          <w:lang w:val="sv-SE"/>
        </w:rPr>
        <w:t xml:space="preserve"> </w:t>
      </w:r>
      <w:r w:rsidRPr="00D35DA2">
        <w:rPr>
          <w:sz w:val="28"/>
          <w:szCs w:val="28"/>
          <w:lang w:val="vi-VN"/>
        </w:rPr>
        <w:t>D</w:t>
      </w:r>
      <w:r w:rsidRPr="00D35DA2">
        <w:rPr>
          <w:sz w:val="28"/>
          <w:szCs w:val="28"/>
          <w:lang w:val="pl-PL"/>
        </w:rPr>
        <w:t xml:space="preserve">i sản </w:t>
      </w:r>
      <w:r w:rsidRPr="00D35DA2">
        <w:rPr>
          <w:sz w:val="28"/>
          <w:szCs w:val="28"/>
          <w:lang w:val="vi-VN"/>
        </w:rPr>
        <w:t xml:space="preserve">văn hóa </w:t>
      </w:r>
      <w:r w:rsidR="00C91F41" w:rsidRPr="00C91F41">
        <w:rPr>
          <w:i/>
          <w:sz w:val="28"/>
          <w:szCs w:val="28"/>
        </w:rPr>
        <w:t>"</w:t>
      </w:r>
      <w:r w:rsidRPr="00C91F41">
        <w:rPr>
          <w:i/>
          <w:sz w:val="28"/>
          <w:szCs w:val="28"/>
          <w:lang w:val="pl-PL"/>
        </w:rPr>
        <w:t>Tín ngưỡng thờ cúng Hùng Vương</w:t>
      </w:r>
      <w:r w:rsidR="00C91F41" w:rsidRPr="00C91F41">
        <w:rPr>
          <w:i/>
          <w:sz w:val="28"/>
          <w:szCs w:val="28"/>
          <w:lang w:val="pl-PL"/>
        </w:rPr>
        <w:t>"</w:t>
      </w:r>
      <w:r w:rsidR="00AD0F69" w:rsidRPr="00D35DA2">
        <w:rPr>
          <w:sz w:val="28"/>
          <w:szCs w:val="28"/>
          <w:lang w:val="pl-PL"/>
        </w:rPr>
        <w:t xml:space="preserve"> và </w:t>
      </w:r>
      <w:r w:rsidR="00C91F41" w:rsidRPr="00C91F41">
        <w:rPr>
          <w:i/>
          <w:sz w:val="28"/>
          <w:szCs w:val="28"/>
          <w:lang w:val="pl-PL"/>
        </w:rPr>
        <w:t>"</w:t>
      </w:r>
      <w:r w:rsidRPr="00C91F41">
        <w:rPr>
          <w:i/>
          <w:sz w:val="28"/>
          <w:szCs w:val="28"/>
          <w:lang w:val="pl-PL"/>
        </w:rPr>
        <w:t>Hát Xoan Phú Thọ</w:t>
      </w:r>
      <w:r w:rsidR="00C91F41" w:rsidRPr="00C91F41">
        <w:rPr>
          <w:i/>
          <w:sz w:val="28"/>
          <w:szCs w:val="28"/>
          <w:lang w:val="pl-PL"/>
        </w:rPr>
        <w:t>"</w:t>
      </w:r>
      <w:r w:rsidRPr="00D35DA2">
        <w:rPr>
          <w:sz w:val="28"/>
          <w:szCs w:val="28"/>
          <w:lang w:val="pl-PL"/>
        </w:rPr>
        <w:t xml:space="preserve">... </w:t>
      </w:r>
    </w:p>
    <w:p w14:paraId="01AAE8A5" w14:textId="4082F2EE" w:rsidR="00673D95" w:rsidRPr="00D35DA2" w:rsidRDefault="00AA5163" w:rsidP="000F63F9">
      <w:pPr>
        <w:spacing w:before="120" w:after="120" w:line="300" w:lineRule="auto"/>
        <w:ind w:firstLine="567"/>
        <w:jc w:val="both"/>
        <w:rPr>
          <w:sz w:val="28"/>
          <w:szCs w:val="28"/>
          <w:lang w:val="de-DE"/>
        </w:rPr>
      </w:pPr>
      <w:r w:rsidRPr="00D35DA2">
        <w:rPr>
          <w:b/>
          <w:sz w:val="28"/>
          <w:szCs w:val="28"/>
          <w:lang w:val="pl-PL"/>
        </w:rPr>
        <w:lastRenderedPageBreak/>
        <w:t>7</w:t>
      </w:r>
      <w:r w:rsidR="00673D95" w:rsidRPr="00D35DA2">
        <w:rPr>
          <w:b/>
          <w:sz w:val="28"/>
          <w:szCs w:val="28"/>
          <w:lang w:val="pl-PL"/>
        </w:rPr>
        <w:t xml:space="preserve">. Báo </w:t>
      </w:r>
      <w:r w:rsidR="00416839" w:rsidRPr="00D35DA2">
        <w:rPr>
          <w:b/>
          <w:sz w:val="28"/>
          <w:szCs w:val="28"/>
          <w:lang w:val="pl-PL"/>
        </w:rPr>
        <w:t>và Phát thanh, Truyền hình Phú Thọ</w:t>
      </w:r>
      <w:r w:rsidR="00673D95" w:rsidRPr="00D35DA2">
        <w:rPr>
          <w:b/>
          <w:sz w:val="28"/>
          <w:szCs w:val="28"/>
          <w:lang w:val="pl-PL"/>
        </w:rPr>
        <w:t>, Tạp chí Văn nghệ Đất Tổ</w:t>
      </w:r>
      <w:r w:rsidR="00416839" w:rsidRPr="00D35DA2">
        <w:rPr>
          <w:b/>
          <w:sz w:val="28"/>
          <w:szCs w:val="28"/>
          <w:lang w:val="pl-PL"/>
        </w:rPr>
        <w:t xml:space="preserve">, Cổng </w:t>
      </w:r>
      <w:r w:rsidR="00C91F41">
        <w:rPr>
          <w:b/>
          <w:sz w:val="28"/>
          <w:szCs w:val="28"/>
          <w:lang w:val="pl-PL"/>
        </w:rPr>
        <w:t>T</w:t>
      </w:r>
      <w:r w:rsidR="00416839" w:rsidRPr="00D35DA2">
        <w:rPr>
          <w:b/>
          <w:sz w:val="28"/>
          <w:szCs w:val="28"/>
          <w:lang w:val="pl-PL"/>
        </w:rPr>
        <w:t>hông tin điện tử tỉnh</w:t>
      </w:r>
    </w:p>
    <w:p w14:paraId="14ABAEFA" w14:textId="198B511B" w:rsidR="00673D95" w:rsidRPr="00D35DA2" w:rsidRDefault="00673D95" w:rsidP="000F63F9">
      <w:pPr>
        <w:spacing w:before="120" w:after="120" w:line="300" w:lineRule="auto"/>
        <w:ind w:firstLine="567"/>
        <w:jc w:val="both"/>
        <w:rPr>
          <w:sz w:val="28"/>
          <w:szCs w:val="28"/>
          <w:lang w:val="pl-PL"/>
        </w:rPr>
      </w:pPr>
      <w:r w:rsidRPr="00D35DA2">
        <w:rPr>
          <w:sz w:val="28"/>
          <w:szCs w:val="28"/>
          <w:lang w:val="pl-PL"/>
        </w:rPr>
        <w:t xml:space="preserve">- Xây dựng các chuyên trang, chuyên mục, phóng sự, tin, bài tuyên truyền trước, trong và sau thời gian tổ chức lễ </w:t>
      </w:r>
      <w:r w:rsidRPr="00D35DA2">
        <w:rPr>
          <w:sz w:val="28"/>
          <w:szCs w:val="28"/>
          <w:lang w:val="vi-VN"/>
        </w:rPr>
        <w:t xml:space="preserve">Giỗ </w:t>
      </w:r>
      <w:r w:rsidRPr="00D35DA2">
        <w:rPr>
          <w:sz w:val="28"/>
          <w:szCs w:val="28"/>
          <w:lang w:val="pl-PL"/>
        </w:rPr>
        <w:t xml:space="preserve">Tổ Hùng Vương </w:t>
      </w:r>
      <w:r w:rsidR="000F18A1" w:rsidRPr="00D35DA2">
        <w:rPr>
          <w:sz w:val="28"/>
          <w:szCs w:val="28"/>
          <w:lang w:val="pl-PL"/>
        </w:rPr>
        <w:t>-</w:t>
      </w:r>
      <w:r w:rsidR="00AA5163" w:rsidRPr="00D35DA2">
        <w:rPr>
          <w:sz w:val="28"/>
          <w:szCs w:val="28"/>
          <w:lang w:val="pl-PL"/>
        </w:rPr>
        <w:t xml:space="preserve"> Lễ hội Đền Hùng </w:t>
      </w:r>
      <w:r w:rsidRPr="00D35DA2">
        <w:rPr>
          <w:sz w:val="28"/>
          <w:szCs w:val="28"/>
          <w:lang w:val="sv-SE"/>
        </w:rPr>
        <w:t>và Tuần Văn hóa - Du lịch Đất Tổ năm</w:t>
      </w:r>
      <w:r w:rsidRPr="00D35DA2">
        <w:rPr>
          <w:sz w:val="28"/>
          <w:szCs w:val="28"/>
          <w:lang w:val="vi-VN"/>
        </w:rPr>
        <w:t xml:space="preserve"> </w:t>
      </w:r>
      <w:r w:rsidR="00AD0F69" w:rsidRPr="00D35DA2">
        <w:rPr>
          <w:sz w:val="28"/>
          <w:szCs w:val="28"/>
        </w:rPr>
        <w:t xml:space="preserve">Bính Ngọ </w:t>
      </w:r>
      <w:r w:rsidRPr="00D35DA2">
        <w:rPr>
          <w:sz w:val="28"/>
          <w:szCs w:val="28"/>
          <w:lang w:val="sv-SE"/>
        </w:rPr>
        <w:t>202</w:t>
      </w:r>
      <w:r w:rsidR="000F18A1" w:rsidRPr="00D35DA2">
        <w:rPr>
          <w:sz w:val="28"/>
          <w:szCs w:val="28"/>
        </w:rPr>
        <w:t>6</w:t>
      </w:r>
      <w:r w:rsidRPr="00D35DA2">
        <w:rPr>
          <w:sz w:val="28"/>
          <w:szCs w:val="28"/>
          <w:lang w:val="sv-SE"/>
        </w:rPr>
        <w:t>.</w:t>
      </w:r>
    </w:p>
    <w:p w14:paraId="196466AC" w14:textId="2F374D1F" w:rsidR="00673D95" w:rsidRPr="00D35DA2" w:rsidRDefault="00673D95" w:rsidP="000F63F9">
      <w:pPr>
        <w:spacing w:before="120" w:after="120" w:line="300" w:lineRule="auto"/>
        <w:ind w:firstLine="567"/>
        <w:jc w:val="both"/>
        <w:rPr>
          <w:sz w:val="28"/>
          <w:szCs w:val="28"/>
          <w:lang w:val="pl-PL"/>
        </w:rPr>
      </w:pPr>
      <w:r w:rsidRPr="00D35DA2">
        <w:rPr>
          <w:sz w:val="28"/>
          <w:szCs w:val="28"/>
          <w:lang w:val="pl-PL"/>
        </w:rPr>
        <w:t>- T</w:t>
      </w:r>
      <w:r w:rsidRPr="00D35DA2">
        <w:rPr>
          <w:sz w:val="28"/>
          <w:szCs w:val="28"/>
          <w:lang w:val="sv-SE"/>
        </w:rPr>
        <w:t xml:space="preserve">uyên truyền, quảng bá rộng rãi về các hoạt động Giỗ Tổ Hùng Vương </w:t>
      </w:r>
      <w:r w:rsidR="000F18A1" w:rsidRPr="00D35DA2">
        <w:rPr>
          <w:sz w:val="28"/>
          <w:szCs w:val="28"/>
          <w:lang w:val="sv-SE"/>
        </w:rPr>
        <w:t>-</w:t>
      </w:r>
      <w:r w:rsidR="00AA5163" w:rsidRPr="00D35DA2">
        <w:rPr>
          <w:sz w:val="28"/>
          <w:szCs w:val="28"/>
          <w:lang w:val="sv-SE"/>
        </w:rPr>
        <w:t xml:space="preserve"> Lễ hội Đền Hùng </w:t>
      </w:r>
      <w:r w:rsidRPr="00D35DA2">
        <w:rPr>
          <w:sz w:val="28"/>
          <w:szCs w:val="28"/>
          <w:lang w:val="sv-SE"/>
        </w:rPr>
        <w:t xml:space="preserve">và Tuần Văn hóa - Du lịch Đất Tổ </w:t>
      </w:r>
      <w:r w:rsidR="00AA5163" w:rsidRPr="00D35DA2">
        <w:rPr>
          <w:sz w:val="28"/>
          <w:szCs w:val="28"/>
          <w:lang w:val="sv-SE"/>
        </w:rPr>
        <w:t xml:space="preserve">năm </w:t>
      </w:r>
      <w:r w:rsidR="00AD0F69" w:rsidRPr="00D35DA2">
        <w:rPr>
          <w:sz w:val="28"/>
          <w:szCs w:val="28"/>
          <w:lang w:val="sv-SE"/>
        </w:rPr>
        <w:t xml:space="preserve">Bính Ngọ </w:t>
      </w:r>
      <w:r w:rsidR="00AA5163" w:rsidRPr="00D35DA2">
        <w:rPr>
          <w:sz w:val="28"/>
          <w:szCs w:val="28"/>
          <w:lang w:val="sv-SE"/>
        </w:rPr>
        <w:t>2026</w:t>
      </w:r>
      <w:r w:rsidRPr="00D35DA2">
        <w:rPr>
          <w:sz w:val="28"/>
          <w:szCs w:val="28"/>
          <w:shd w:val="clear" w:color="auto" w:fill="FFFFFF"/>
          <w:lang w:val="de-DE"/>
        </w:rPr>
        <w:t xml:space="preserve">; </w:t>
      </w:r>
      <w:r w:rsidRPr="00D35DA2">
        <w:rPr>
          <w:sz w:val="28"/>
          <w:szCs w:val="28"/>
          <w:lang w:val="pl-PL"/>
        </w:rPr>
        <w:t>tiềm năng du lịch văn hoá của tỉnh Phú Thọ, nhất là các lễ hội truyền thống đặc sắc của các địa phương</w:t>
      </w:r>
      <w:r w:rsidRPr="00D35DA2">
        <w:rPr>
          <w:rStyle w:val="Strong"/>
          <w:b w:val="0"/>
          <w:sz w:val="28"/>
          <w:szCs w:val="28"/>
          <w:lang w:val="id-ID"/>
        </w:rPr>
        <w:t xml:space="preserve"> gắn với </w:t>
      </w:r>
      <w:r w:rsidR="00C91F41" w:rsidRPr="00C91F41">
        <w:rPr>
          <w:rStyle w:val="Strong"/>
          <w:b w:val="0"/>
          <w:i/>
          <w:sz w:val="28"/>
          <w:szCs w:val="28"/>
        </w:rPr>
        <w:t>"</w:t>
      </w:r>
      <w:r w:rsidR="00AD0F69" w:rsidRPr="00C91F41">
        <w:rPr>
          <w:rStyle w:val="Strong"/>
          <w:b w:val="0"/>
          <w:i/>
          <w:sz w:val="28"/>
          <w:szCs w:val="28"/>
        </w:rPr>
        <w:t>T</w:t>
      </w:r>
      <w:r w:rsidRPr="00C91F41">
        <w:rPr>
          <w:rStyle w:val="Strong"/>
          <w:b w:val="0"/>
          <w:i/>
          <w:sz w:val="28"/>
          <w:szCs w:val="28"/>
          <w:lang w:val="id-ID"/>
        </w:rPr>
        <w:t>ín ngưỡng thờ cúng Hùng Vương</w:t>
      </w:r>
      <w:r w:rsidR="00C91F41" w:rsidRPr="00C91F41">
        <w:rPr>
          <w:rStyle w:val="Strong"/>
          <w:b w:val="0"/>
          <w:i/>
          <w:sz w:val="28"/>
          <w:szCs w:val="28"/>
        </w:rPr>
        <w:t>"</w:t>
      </w:r>
      <w:r w:rsidRPr="00D35DA2">
        <w:rPr>
          <w:sz w:val="28"/>
          <w:szCs w:val="28"/>
          <w:lang w:val="pl-PL"/>
        </w:rPr>
        <w:t>.</w:t>
      </w:r>
    </w:p>
    <w:p w14:paraId="3BC3814B" w14:textId="397FB9CE" w:rsidR="00673D95" w:rsidRPr="00D35DA2" w:rsidRDefault="00673D95" w:rsidP="000F63F9">
      <w:pPr>
        <w:spacing w:before="120" w:after="120" w:line="300" w:lineRule="auto"/>
        <w:ind w:firstLine="567"/>
        <w:jc w:val="both"/>
        <w:rPr>
          <w:rStyle w:val="Emphasis"/>
          <w:i w:val="0"/>
          <w:sz w:val="28"/>
          <w:szCs w:val="28"/>
          <w:shd w:val="clear" w:color="auto" w:fill="FFFFFF"/>
          <w:lang w:val="de-DE"/>
        </w:rPr>
      </w:pPr>
      <w:r w:rsidRPr="00D35DA2">
        <w:rPr>
          <w:sz w:val="28"/>
          <w:szCs w:val="28"/>
          <w:lang w:val="pl-PL"/>
        </w:rPr>
        <w:t>- Phối hợp các cơ quan báo chí của Trung ương tăng cường tuyên tr</w:t>
      </w:r>
      <w:r w:rsidR="00AA5163" w:rsidRPr="00D35DA2">
        <w:rPr>
          <w:sz w:val="28"/>
          <w:szCs w:val="28"/>
          <w:lang w:val="pl-PL"/>
        </w:rPr>
        <w:t>uyền, quảng bá về các hoạt động</w:t>
      </w:r>
      <w:r w:rsidRPr="00D35DA2">
        <w:rPr>
          <w:sz w:val="28"/>
          <w:szCs w:val="28"/>
          <w:lang w:val="pl-PL"/>
        </w:rPr>
        <w:t xml:space="preserve"> Giỗ Tổ Hùng Vương </w:t>
      </w:r>
      <w:r w:rsidR="000F18A1" w:rsidRPr="00D35DA2">
        <w:rPr>
          <w:sz w:val="28"/>
          <w:szCs w:val="28"/>
          <w:lang w:val="pl-PL"/>
        </w:rPr>
        <w:t>-</w:t>
      </w:r>
      <w:r w:rsidR="00AA5163" w:rsidRPr="00D35DA2">
        <w:rPr>
          <w:sz w:val="28"/>
          <w:szCs w:val="28"/>
          <w:lang w:val="pl-PL"/>
        </w:rPr>
        <w:t xml:space="preserve"> Lễ hội Đền Hùng </w:t>
      </w:r>
      <w:r w:rsidRPr="00D35DA2">
        <w:rPr>
          <w:sz w:val="28"/>
          <w:szCs w:val="28"/>
          <w:lang w:val="pl-PL"/>
        </w:rPr>
        <w:t>và Tuần Văn hóa - Du lịch Đất Tổ</w:t>
      </w:r>
      <w:r w:rsidRPr="00D35DA2">
        <w:rPr>
          <w:sz w:val="28"/>
          <w:szCs w:val="28"/>
          <w:lang w:val="vi-VN"/>
        </w:rPr>
        <w:t xml:space="preserve"> năm </w:t>
      </w:r>
      <w:r w:rsidR="00027626" w:rsidRPr="00D35DA2">
        <w:rPr>
          <w:sz w:val="28"/>
          <w:szCs w:val="28"/>
        </w:rPr>
        <w:t xml:space="preserve">Bính Ngọ </w:t>
      </w:r>
      <w:r w:rsidR="00AA5163" w:rsidRPr="00D35DA2">
        <w:rPr>
          <w:sz w:val="28"/>
          <w:szCs w:val="28"/>
        </w:rPr>
        <w:t>2026</w:t>
      </w:r>
      <w:r w:rsidRPr="00D35DA2">
        <w:rPr>
          <w:sz w:val="28"/>
          <w:szCs w:val="28"/>
          <w:shd w:val="clear" w:color="auto" w:fill="FFFFFF"/>
          <w:lang w:val="de-DE"/>
        </w:rPr>
        <w:t>.</w:t>
      </w:r>
    </w:p>
    <w:p w14:paraId="7CE03912" w14:textId="77777777" w:rsidR="00673D95" w:rsidRPr="00D35DA2" w:rsidRDefault="00673D95" w:rsidP="000F63F9">
      <w:pPr>
        <w:spacing w:before="120" w:after="120" w:line="300" w:lineRule="auto"/>
        <w:ind w:firstLine="567"/>
        <w:jc w:val="both"/>
        <w:rPr>
          <w:sz w:val="28"/>
          <w:szCs w:val="28"/>
          <w:lang w:val="pl-PL"/>
        </w:rPr>
      </w:pPr>
      <w:r w:rsidRPr="00D35DA2">
        <w:rPr>
          <w:b/>
          <w:sz w:val="28"/>
          <w:szCs w:val="28"/>
          <w:lang w:val="pl-PL"/>
        </w:rPr>
        <w:t>IV. KHẨU HIỆU TUYÊN TRUYỀN</w:t>
      </w:r>
    </w:p>
    <w:p w14:paraId="40FA6186" w14:textId="5974E102" w:rsidR="00673D95" w:rsidRPr="00D35DA2" w:rsidRDefault="00AA5163" w:rsidP="000F63F9">
      <w:pPr>
        <w:spacing w:before="120" w:after="120" w:line="300" w:lineRule="auto"/>
        <w:ind w:firstLine="567"/>
        <w:jc w:val="both"/>
        <w:rPr>
          <w:sz w:val="28"/>
          <w:szCs w:val="28"/>
          <w:shd w:val="clear" w:color="auto" w:fill="FFFFFF"/>
          <w:lang w:val="de-DE"/>
        </w:rPr>
      </w:pPr>
      <w:r w:rsidRPr="00D35DA2">
        <w:rPr>
          <w:b/>
          <w:kern w:val="36"/>
          <w:sz w:val="28"/>
          <w:szCs w:val="28"/>
          <w:lang w:val="pl-PL"/>
        </w:rPr>
        <w:t>1.</w:t>
      </w:r>
      <w:r w:rsidR="00673D95" w:rsidRPr="00D35DA2">
        <w:rPr>
          <w:kern w:val="36"/>
          <w:sz w:val="28"/>
          <w:szCs w:val="28"/>
          <w:lang w:val="pl-PL"/>
        </w:rPr>
        <w:t xml:space="preserve"> Giỗ Tổ Hùng Vương</w:t>
      </w:r>
      <w:r w:rsidRPr="00D35DA2">
        <w:rPr>
          <w:kern w:val="36"/>
          <w:sz w:val="28"/>
          <w:szCs w:val="28"/>
          <w:lang w:val="pl-PL"/>
        </w:rPr>
        <w:t xml:space="preserve"> - Lễ hội Đền Hùng</w:t>
      </w:r>
      <w:r w:rsidR="000F18A1" w:rsidRPr="00D35DA2">
        <w:rPr>
          <w:kern w:val="36"/>
          <w:sz w:val="28"/>
          <w:szCs w:val="28"/>
          <w:lang w:val="vi-VN"/>
        </w:rPr>
        <w:t xml:space="preserve"> </w:t>
      </w:r>
      <w:r w:rsidR="00673D95" w:rsidRPr="00D35DA2">
        <w:rPr>
          <w:kern w:val="36"/>
          <w:sz w:val="28"/>
          <w:szCs w:val="28"/>
          <w:lang w:val="pl-PL"/>
        </w:rPr>
        <w:t xml:space="preserve">và Tuần Văn hóa - Du lịch Đất Tổ </w:t>
      </w:r>
      <w:r w:rsidR="00673D95" w:rsidRPr="00D35DA2">
        <w:rPr>
          <w:rStyle w:val="Strong"/>
          <w:b w:val="0"/>
          <w:sz w:val="28"/>
          <w:szCs w:val="28"/>
          <w:lang w:val="pl-PL"/>
        </w:rPr>
        <w:t>năm</w:t>
      </w:r>
      <w:r w:rsidR="00673D95" w:rsidRPr="00D35DA2">
        <w:rPr>
          <w:rStyle w:val="Strong"/>
          <w:b w:val="0"/>
          <w:sz w:val="28"/>
          <w:szCs w:val="28"/>
          <w:lang w:val="vi-VN"/>
        </w:rPr>
        <w:t xml:space="preserve"> </w:t>
      </w:r>
      <w:r w:rsidRPr="00D35DA2">
        <w:rPr>
          <w:rStyle w:val="Strong"/>
          <w:b w:val="0"/>
          <w:sz w:val="28"/>
          <w:szCs w:val="28"/>
        </w:rPr>
        <w:t>Bính Ngọ</w:t>
      </w:r>
      <w:r w:rsidR="00673D95" w:rsidRPr="00D35DA2">
        <w:rPr>
          <w:rStyle w:val="Strong"/>
          <w:b w:val="0"/>
          <w:sz w:val="28"/>
          <w:szCs w:val="28"/>
          <w:lang w:val="pl-PL"/>
        </w:rPr>
        <w:t xml:space="preserve"> </w:t>
      </w:r>
      <w:r w:rsidR="00673D95" w:rsidRPr="00D35DA2">
        <w:rPr>
          <w:sz w:val="28"/>
          <w:szCs w:val="28"/>
          <w:shd w:val="clear" w:color="auto" w:fill="FFFFFF"/>
          <w:lang w:val="de-DE"/>
        </w:rPr>
        <w:t>20</w:t>
      </w:r>
      <w:r w:rsidR="00673D95" w:rsidRPr="00D35DA2">
        <w:rPr>
          <w:sz w:val="28"/>
          <w:szCs w:val="28"/>
          <w:shd w:val="clear" w:color="auto" w:fill="FFFFFF"/>
          <w:lang w:val="vi-VN"/>
        </w:rPr>
        <w:t>2</w:t>
      </w:r>
      <w:r w:rsidRPr="00D35DA2">
        <w:rPr>
          <w:sz w:val="28"/>
          <w:szCs w:val="28"/>
          <w:shd w:val="clear" w:color="auto" w:fill="FFFFFF"/>
        </w:rPr>
        <w:t>6</w:t>
      </w:r>
      <w:r w:rsidR="00673D95" w:rsidRPr="00D35DA2">
        <w:rPr>
          <w:sz w:val="28"/>
          <w:szCs w:val="28"/>
          <w:shd w:val="clear" w:color="auto" w:fill="FFFFFF"/>
          <w:lang w:val="de-DE"/>
        </w:rPr>
        <w:t>!</w:t>
      </w:r>
    </w:p>
    <w:p w14:paraId="607C206D" w14:textId="65801E0B" w:rsidR="00673D95" w:rsidRPr="00D547A2" w:rsidRDefault="00F353B5" w:rsidP="000F63F9">
      <w:pPr>
        <w:spacing w:before="120" w:after="120" w:line="300" w:lineRule="auto"/>
        <w:ind w:firstLine="567"/>
        <w:jc w:val="both"/>
        <w:rPr>
          <w:spacing w:val="-6"/>
          <w:kern w:val="36"/>
          <w:sz w:val="28"/>
          <w:szCs w:val="28"/>
          <w:lang w:val="pl-PL"/>
        </w:rPr>
      </w:pPr>
      <w:r w:rsidRPr="00D547A2">
        <w:rPr>
          <w:b/>
          <w:spacing w:val="-6"/>
          <w:kern w:val="36"/>
          <w:sz w:val="28"/>
          <w:szCs w:val="28"/>
          <w:lang w:val="pl-PL"/>
        </w:rPr>
        <w:t>2.</w:t>
      </w:r>
      <w:r w:rsidR="00673D95" w:rsidRPr="00D547A2">
        <w:rPr>
          <w:spacing w:val="-6"/>
          <w:kern w:val="36"/>
          <w:sz w:val="28"/>
          <w:szCs w:val="28"/>
          <w:lang w:val="pl-PL"/>
        </w:rPr>
        <w:t xml:space="preserve"> Các Vua Hùng đã có công dựng nước - Bác cháu ta phải cùng nhau giữ lấy nước!</w:t>
      </w:r>
    </w:p>
    <w:p w14:paraId="14F4F222" w14:textId="544EDC71" w:rsidR="00673D95" w:rsidRPr="00D35DA2" w:rsidRDefault="00F353B5" w:rsidP="000F63F9">
      <w:pPr>
        <w:spacing w:before="120" w:after="120" w:line="300" w:lineRule="auto"/>
        <w:ind w:firstLine="567"/>
        <w:jc w:val="both"/>
        <w:rPr>
          <w:kern w:val="36"/>
          <w:sz w:val="28"/>
          <w:szCs w:val="28"/>
          <w:lang w:val="pl-PL"/>
        </w:rPr>
      </w:pPr>
      <w:r w:rsidRPr="00D35DA2">
        <w:rPr>
          <w:b/>
          <w:kern w:val="36"/>
          <w:sz w:val="28"/>
          <w:szCs w:val="28"/>
          <w:lang w:val="pl-PL"/>
        </w:rPr>
        <w:t>3.</w:t>
      </w:r>
      <w:r w:rsidR="00673D95" w:rsidRPr="00D35DA2">
        <w:rPr>
          <w:kern w:val="36"/>
          <w:sz w:val="28"/>
          <w:szCs w:val="28"/>
          <w:lang w:val="pl-PL"/>
        </w:rPr>
        <w:t xml:space="preserve"> Dù ai đi ngược về xuôi - Nhớ ngày Giỗ Tổ m</w:t>
      </w:r>
      <w:r w:rsidRPr="00D35DA2">
        <w:rPr>
          <w:kern w:val="36"/>
          <w:sz w:val="28"/>
          <w:szCs w:val="28"/>
          <w:lang w:val="pl-PL"/>
        </w:rPr>
        <w:t>ù</w:t>
      </w:r>
      <w:r w:rsidR="00673D95" w:rsidRPr="00D35DA2">
        <w:rPr>
          <w:kern w:val="36"/>
          <w:sz w:val="28"/>
          <w:szCs w:val="28"/>
          <w:lang w:val="pl-PL"/>
        </w:rPr>
        <w:t xml:space="preserve">ng </w:t>
      </w:r>
      <w:r w:rsidR="00A63A6C" w:rsidRPr="00D35DA2">
        <w:rPr>
          <w:kern w:val="36"/>
          <w:sz w:val="28"/>
          <w:szCs w:val="28"/>
          <w:lang w:val="pl-PL"/>
        </w:rPr>
        <w:t>M</w:t>
      </w:r>
      <w:r w:rsidR="00673D95" w:rsidRPr="00D35DA2">
        <w:rPr>
          <w:kern w:val="36"/>
          <w:sz w:val="28"/>
          <w:szCs w:val="28"/>
          <w:lang w:val="pl-PL"/>
        </w:rPr>
        <w:t xml:space="preserve">ười tháng </w:t>
      </w:r>
      <w:r w:rsidR="00A63A6C" w:rsidRPr="00D35DA2">
        <w:rPr>
          <w:kern w:val="36"/>
          <w:sz w:val="28"/>
          <w:szCs w:val="28"/>
          <w:lang w:val="pl-PL"/>
        </w:rPr>
        <w:t>B</w:t>
      </w:r>
      <w:r w:rsidR="00673D95" w:rsidRPr="00D35DA2">
        <w:rPr>
          <w:kern w:val="36"/>
          <w:sz w:val="28"/>
          <w:szCs w:val="28"/>
          <w:lang w:val="pl-PL"/>
        </w:rPr>
        <w:t>a!</w:t>
      </w:r>
    </w:p>
    <w:p w14:paraId="41471FBF" w14:textId="41BB8713" w:rsidR="00FD0952" w:rsidRPr="00D35DA2" w:rsidRDefault="00FD0952" w:rsidP="000F63F9">
      <w:pPr>
        <w:spacing w:before="120" w:after="120" w:line="300" w:lineRule="auto"/>
        <w:ind w:firstLine="567"/>
        <w:jc w:val="both"/>
        <w:rPr>
          <w:kern w:val="36"/>
          <w:sz w:val="28"/>
          <w:szCs w:val="28"/>
          <w:lang w:val="pl-PL"/>
        </w:rPr>
      </w:pPr>
      <w:r w:rsidRPr="00C91F41">
        <w:rPr>
          <w:b/>
          <w:sz w:val="28"/>
          <w:szCs w:val="28"/>
        </w:rPr>
        <w:t>4</w:t>
      </w:r>
      <w:r w:rsidRPr="00C91F41">
        <w:rPr>
          <w:b/>
          <w:sz w:val="28"/>
          <w:szCs w:val="28"/>
          <w:lang w:val="vi-VN"/>
        </w:rPr>
        <w:t>.</w:t>
      </w:r>
      <w:r w:rsidRPr="00D35DA2">
        <w:rPr>
          <w:sz w:val="28"/>
          <w:szCs w:val="28"/>
          <w:lang w:val="vi-VN"/>
        </w:rPr>
        <w:t xml:space="preserve"> Ai về Phú Thọ cùng ta - Vui ngày Giỗ Tổ tháng Ba mùng Mười!</w:t>
      </w:r>
    </w:p>
    <w:p w14:paraId="13F9B17C" w14:textId="0781F1F2" w:rsidR="00673D95" w:rsidRPr="00D35DA2" w:rsidRDefault="00FD0952" w:rsidP="000F63F9">
      <w:pPr>
        <w:spacing w:before="120" w:after="120" w:line="300" w:lineRule="auto"/>
        <w:ind w:firstLine="567"/>
        <w:jc w:val="both"/>
        <w:rPr>
          <w:sz w:val="28"/>
          <w:szCs w:val="28"/>
          <w:lang w:val="pl-PL"/>
        </w:rPr>
      </w:pPr>
      <w:r w:rsidRPr="00D35DA2">
        <w:rPr>
          <w:b/>
          <w:kern w:val="36"/>
          <w:sz w:val="28"/>
          <w:szCs w:val="28"/>
          <w:lang w:val="pl-PL"/>
        </w:rPr>
        <w:t>5</w:t>
      </w:r>
      <w:r w:rsidR="00F353B5" w:rsidRPr="00D35DA2">
        <w:rPr>
          <w:b/>
          <w:kern w:val="36"/>
          <w:sz w:val="28"/>
          <w:szCs w:val="28"/>
          <w:lang w:val="pl-PL"/>
        </w:rPr>
        <w:t>.</w:t>
      </w:r>
      <w:r w:rsidR="00673D95" w:rsidRPr="00D35DA2">
        <w:rPr>
          <w:kern w:val="36"/>
          <w:sz w:val="28"/>
          <w:szCs w:val="28"/>
          <w:lang w:val="pl-PL"/>
        </w:rPr>
        <w:t xml:space="preserve"> Tín ngưỡng thờ cúng Hùng Vương là Di sản văn hóa phi vật thể đại diện của nhân loại!</w:t>
      </w:r>
    </w:p>
    <w:p w14:paraId="6D1A9F30" w14:textId="56C02CD7" w:rsidR="00673D95" w:rsidRPr="00D35DA2" w:rsidRDefault="00FD0952" w:rsidP="000F63F9">
      <w:pPr>
        <w:spacing w:before="120" w:after="120" w:line="300" w:lineRule="auto"/>
        <w:ind w:firstLine="567"/>
        <w:jc w:val="both"/>
        <w:rPr>
          <w:kern w:val="36"/>
          <w:sz w:val="28"/>
          <w:szCs w:val="28"/>
          <w:lang w:val="pl-PL"/>
        </w:rPr>
      </w:pPr>
      <w:r w:rsidRPr="00D35DA2">
        <w:rPr>
          <w:rStyle w:val="apple-converted-space"/>
          <w:b/>
          <w:kern w:val="36"/>
          <w:sz w:val="28"/>
          <w:szCs w:val="28"/>
          <w:lang w:val="pl-PL"/>
        </w:rPr>
        <w:t>6</w:t>
      </w:r>
      <w:r w:rsidR="00F353B5" w:rsidRPr="00D35DA2">
        <w:rPr>
          <w:rStyle w:val="apple-converted-space"/>
          <w:b/>
          <w:kern w:val="36"/>
          <w:sz w:val="28"/>
          <w:szCs w:val="28"/>
          <w:lang w:val="pl-PL"/>
        </w:rPr>
        <w:t>.</w:t>
      </w:r>
      <w:r w:rsidR="00673D95" w:rsidRPr="00D35DA2">
        <w:rPr>
          <w:rStyle w:val="apple-converted-space"/>
          <w:kern w:val="36"/>
          <w:sz w:val="28"/>
          <w:szCs w:val="28"/>
          <w:lang w:val="pl-PL"/>
        </w:rPr>
        <w:t> </w:t>
      </w:r>
      <w:r w:rsidR="00673D95" w:rsidRPr="00D35DA2">
        <w:rPr>
          <w:kern w:val="36"/>
          <w:sz w:val="28"/>
          <w:szCs w:val="28"/>
          <w:lang w:val="pl-PL"/>
        </w:rPr>
        <w:t>Hát Xoan Phú Thọ là Di sản văn hóa phi vật thể đại diện của nhân loại!</w:t>
      </w:r>
    </w:p>
    <w:p w14:paraId="3159D6AB" w14:textId="3FCC178E" w:rsidR="00673D95" w:rsidRPr="00D35DA2" w:rsidRDefault="00FD0952" w:rsidP="000F63F9">
      <w:pPr>
        <w:spacing w:before="120" w:after="120" w:line="300" w:lineRule="auto"/>
        <w:ind w:firstLine="567"/>
        <w:jc w:val="both"/>
        <w:rPr>
          <w:sz w:val="28"/>
          <w:szCs w:val="28"/>
          <w:lang w:val="pl-PL"/>
        </w:rPr>
      </w:pPr>
      <w:r w:rsidRPr="00D35DA2">
        <w:rPr>
          <w:b/>
          <w:kern w:val="36"/>
          <w:sz w:val="28"/>
          <w:szCs w:val="28"/>
          <w:lang w:val="pl-PL"/>
        </w:rPr>
        <w:t>7</w:t>
      </w:r>
      <w:r w:rsidR="00F353B5" w:rsidRPr="00D35DA2">
        <w:rPr>
          <w:b/>
          <w:kern w:val="36"/>
          <w:sz w:val="28"/>
          <w:szCs w:val="28"/>
          <w:lang w:val="pl-PL"/>
        </w:rPr>
        <w:t>.</w:t>
      </w:r>
      <w:r w:rsidR="00673D95" w:rsidRPr="00D35DA2">
        <w:rPr>
          <w:kern w:val="36"/>
          <w:sz w:val="28"/>
          <w:szCs w:val="28"/>
          <w:lang w:val="pl-PL"/>
        </w:rPr>
        <w:t xml:space="preserve"> </w:t>
      </w:r>
      <w:r w:rsidR="00673D95" w:rsidRPr="00D35DA2">
        <w:rPr>
          <w:sz w:val="28"/>
          <w:szCs w:val="28"/>
          <w:shd w:val="clear" w:color="auto" w:fill="FFFFFF"/>
          <w:lang w:val="pl-PL"/>
        </w:rPr>
        <w:t>Văn hóa là hồn cốt của Dân tộc!</w:t>
      </w:r>
    </w:p>
    <w:p w14:paraId="5E8D3D0E" w14:textId="1B773E5F" w:rsidR="00673D95" w:rsidRPr="00D35DA2" w:rsidRDefault="00FD0952" w:rsidP="000F63F9">
      <w:pPr>
        <w:spacing w:before="120" w:after="120" w:line="300" w:lineRule="auto"/>
        <w:ind w:firstLine="567"/>
        <w:jc w:val="both"/>
        <w:rPr>
          <w:kern w:val="36"/>
          <w:sz w:val="28"/>
          <w:szCs w:val="28"/>
          <w:lang w:val="pl-PL"/>
        </w:rPr>
      </w:pPr>
      <w:r w:rsidRPr="00D35DA2">
        <w:rPr>
          <w:b/>
          <w:sz w:val="28"/>
          <w:szCs w:val="28"/>
          <w:lang w:val="pl-PL"/>
        </w:rPr>
        <w:t>8</w:t>
      </w:r>
      <w:r w:rsidR="00F353B5" w:rsidRPr="00D35DA2">
        <w:rPr>
          <w:b/>
          <w:sz w:val="28"/>
          <w:szCs w:val="28"/>
          <w:lang w:val="pl-PL"/>
        </w:rPr>
        <w:t>.</w:t>
      </w:r>
      <w:r w:rsidR="00673D95" w:rsidRPr="00D35DA2">
        <w:rPr>
          <w:sz w:val="28"/>
          <w:szCs w:val="28"/>
          <w:lang w:val="pl-PL"/>
        </w:rPr>
        <w:t xml:space="preserve"> </w:t>
      </w:r>
      <w:r w:rsidR="00673D95" w:rsidRPr="00D35DA2">
        <w:rPr>
          <w:sz w:val="28"/>
          <w:szCs w:val="28"/>
          <w:shd w:val="clear" w:color="auto" w:fill="FFFFFF"/>
          <w:lang w:val="pl-PL"/>
        </w:rPr>
        <w:t>Văn hóa còn thì Dân tộc còn!</w:t>
      </w:r>
    </w:p>
    <w:p w14:paraId="6B6C213E" w14:textId="07B77814" w:rsidR="00673D95" w:rsidRPr="00D35DA2" w:rsidRDefault="00FD0952" w:rsidP="000F63F9">
      <w:pPr>
        <w:spacing w:before="120" w:after="120" w:line="300" w:lineRule="auto"/>
        <w:ind w:firstLine="567"/>
        <w:jc w:val="both"/>
        <w:rPr>
          <w:kern w:val="36"/>
          <w:sz w:val="28"/>
          <w:szCs w:val="28"/>
          <w:lang w:val="pl-PL"/>
        </w:rPr>
      </w:pPr>
      <w:r w:rsidRPr="00D35DA2">
        <w:rPr>
          <w:b/>
          <w:kern w:val="36"/>
          <w:sz w:val="28"/>
          <w:szCs w:val="28"/>
          <w:lang w:val="pl-PL"/>
        </w:rPr>
        <w:t>9</w:t>
      </w:r>
      <w:r w:rsidR="00F353B5" w:rsidRPr="00D35DA2">
        <w:rPr>
          <w:b/>
          <w:kern w:val="36"/>
          <w:sz w:val="28"/>
          <w:szCs w:val="28"/>
          <w:lang w:val="pl-PL"/>
        </w:rPr>
        <w:t>.</w:t>
      </w:r>
      <w:r w:rsidR="00673D95" w:rsidRPr="00D35DA2">
        <w:rPr>
          <w:kern w:val="36"/>
          <w:sz w:val="28"/>
          <w:szCs w:val="28"/>
          <w:lang w:val="pl-PL"/>
        </w:rPr>
        <w:t xml:space="preserve"> </w:t>
      </w:r>
      <w:r w:rsidR="00673D95" w:rsidRPr="00D35DA2">
        <w:rPr>
          <w:sz w:val="28"/>
          <w:szCs w:val="28"/>
          <w:shd w:val="clear" w:color="auto" w:fill="FFFFFF"/>
          <w:lang w:val="pl-PL"/>
        </w:rPr>
        <w:t>Bồi đắp giá trị chân - thiện - mỹ để xây dựng con người phát triển, toàn diện!</w:t>
      </w:r>
    </w:p>
    <w:p w14:paraId="2E443B97" w14:textId="1CA9430C" w:rsidR="00673D95" w:rsidRPr="00D35DA2" w:rsidRDefault="00FD0952" w:rsidP="000F63F9">
      <w:pPr>
        <w:spacing w:before="120" w:after="120" w:line="300" w:lineRule="auto"/>
        <w:ind w:firstLine="567"/>
        <w:jc w:val="both"/>
        <w:rPr>
          <w:sz w:val="28"/>
          <w:szCs w:val="28"/>
          <w:lang w:val="pl-PL"/>
        </w:rPr>
      </w:pPr>
      <w:r w:rsidRPr="00D35DA2">
        <w:rPr>
          <w:b/>
          <w:sz w:val="28"/>
          <w:szCs w:val="28"/>
          <w:shd w:val="clear" w:color="auto" w:fill="FFFFFF"/>
          <w:lang w:val="pl-PL"/>
        </w:rPr>
        <w:t>10</w:t>
      </w:r>
      <w:r w:rsidR="00F353B5" w:rsidRPr="00D35DA2">
        <w:rPr>
          <w:b/>
          <w:sz w:val="28"/>
          <w:szCs w:val="28"/>
          <w:shd w:val="clear" w:color="auto" w:fill="FFFFFF"/>
          <w:lang w:val="pl-PL"/>
        </w:rPr>
        <w:t>.</w:t>
      </w:r>
      <w:r w:rsidR="00673D95" w:rsidRPr="00D35DA2">
        <w:rPr>
          <w:sz w:val="28"/>
          <w:szCs w:val="28"/>
          <w:shd w:val="clear" w:color="auto" w:fill="FFFFFF"/>
          <w:lang w:val="pl-PL"/>
        </w:rPr>
        <w:t xml:space="preserve"> Xây dựng môi trường và đời sống văn hóa phong phú, đa dạng, văn minh, lành mạnh!</w:t>
      </w:r>
    </w:p>
    <w:p w14:paraId="0AAED145" w14:textId="3AA76FA7" w:rsidR="00673D95" w:rsidRPr="00D35DA2" w:rsidRDefault="004B34D0" w:rsidP="000F63F9">
      <w:pPr>
        <w:spacing w:before="120" w:after="120" w:line="300" w:lineRule="auto"/>
        <w:ind w:firstLine="567"/>
        <w:jc w:val="both"/>
        <w:rPr>
          <w:sz w:val="28"/>
          <w:szCs w:val="28"/>
          <w:shd w:val="clear" w:color="auto" w:fill="FFFFFF"/>
          <w:lang w:val="pl-PL"/>
        </w:rPr>
      </w:pPr>
      <w:r w:rsidRPr="00D35DA2">
        <w:rPr>
          <w:b/>
          <w:sz w:val="28"/>
          <w:szCs w:val="28"/>
          <w:shd w:val="clear" w:color="auto" w:fill="FFFFFF"/>
          <w:lang w:val="pl-PL"/>
        </w:rPr>
        <w:t>1</w:t>
      </w:r>
      <w:r w:rsidR="00FD0952" w:rsidRPr="00D35DA2">
        <w:rPr>
          <w:b/>
          <w:sz w:val="28"/>
          <w:szCs w:val="28"/>
          <w:shd w:val="clear" w:color="auto" w:fill="FFFFFF"/>
          <w:lang w:val="pl-PL"/>
        </w:rPr>
        <w:t>1</w:t>
      </w:r>
      <w:r w:rsidR="00F353B5" w:rsidRPr="00D35DA2">
        <w:rPr>
          <w:b/>
          <w:sz w:val="28"/>
          <w:szCs w:val="28"/>
          <w:shd w:val="clear" w:color="auto" w:fill="FFFFFF"/>
          <w:lang w:val="pl-PL"/>
        </w:rPr>
        <w:t>.</w:t>
      </w:r>
      <w:r w:rsidR="00673D95" w:rsidRPr="00D35DA2">
        <w:rPr>
          <w:sz w:val="28"/>
          <w:szCs w:val="28"/>
          <w:shd w:val="clear" w:color="auto" w:fill="FFFFFF"/>
          <w:lang w:val="pl-PL"/>
        </w:rPr>
        <w:t xml:space="preserve"> Xây dựng môi trường văn hóa, đạo đức xã hội lành mạnh, văn minh!</w:t>
      </w:r>
    </w:p>
    <w:p w14:paraId="6F9F0D7E" w14:textId="37983DB6" w:rsidR="00673D95" w:rsidRPr="00D35DA2" w:rsidRDefault="00F353B5" w:rsidP="000F63F9">
      <w:pPr>
        <w:spacing w:before="120" w:after="120" w:line="300" w:lineRule="auto"/>
        <w:ind w:firstLine="567"/>
        <w:jc w:val="both"/>
        <w:rPr>
          <w:sz w:val="28"/>
          <w:szCs w:val="28"/>
          <w:lang w:val="pl-PL"/>
        </w:rPr>
      </w:pPr>
      <w:r w:rsidRPr="00D35DA2">
        <w:rPr>
          <w:b/>
          <w:sz w:val="28"/>
          <w:szCs w:val="28"/>
          <w:lang w:val="pl-PL"/>
        </w:rPr>
        <w:t>1</w:t>
      </w:r>
      <w:r w:rsidR="00FD0952" w:rsidRPr="00D35DA2">
        <w:rPr>
          <w:b/>
          <w:sz w:val="28"/>
          <w:szCs w:val="28"/>
          <w:lang w:val="pl-PL"/>
        </w:rPr>
        <w:t>2</w:t>
      </w:r>
      <w:r w:rsidRPr="00D35DA2">
        <w:rPr>
          <w:b/>
          <w:sz w:val="28"/>
          <w:szCs w:val="28"/>
          <w:lang w:val="pl-PL"/>
        </w:rPr>
        <w:t>.</w:t>
      </w:r>
      <w:r w:rsidR="00673D95" w:rsidRPr="00D35DA2">
        <w:rPr>
          <w:sz w:val="28"/>
          <w:szCs w:val="28"/>
          <w:lang w:val="pl-PL"/>
        </w:rPr>
        <w:t xml:space="preserve"> </w:t>
      </w:r>
      <w:r w:rsidR="00673D95" w:rsidRPr="00D35DA2">
        <w:rPr>
          <w:sz w:val="28"/>
          <w:szCs w:val="28"/>
          <w:shd w:val="clear" w:color="auto" w:fill="FFFFFF"/>
          <w:lang w:val="pl-PL"/>
        </w:rPr>
        <w:t>Bảo vệ và phát huy các giá trị tốt đẹp, bền vững trong truyền thống văn hóa Việt Nam!</w:t>
      </w:r>
    </w:p>
    <w:p w14:paraId="43D59B47" w14:textId="61106169" w:rsidR="00673D95" w:rsidRPr="00D35DA2" w:rsidRDefault="00F353B5" w:rsidP="000F63F9">
      <w:pPr>
        <w:spacing w:before="120" w:after="120" w:line="300" w:lineRule="auto"/>
        <w:ind w:firstLine="567"/>
        <w:jc w:val="both"/>
        <w:rPr>
          <w:sz w:val="28"/>
          <w:szCs w:val="28"/>
          <w:shd w:val="clear" w:color="auto" w:fill="FFFFFF"/>
          <w:lang w:val="pl-PL"/>
        </w:rPr>
      </w:pPr>
      <w:r w:rsidRPr="00D35DA2">
        <w:rPr>
          <w:b/>
          <w:sz w:val="28"/>
          <w:szCs w:val="28"/>
          <w:lang w:val="pl-PL"/>
        </w:rPr>
        <w:t>1</w:t>
      </w:r>
      <w:r w:rsidR="00FD0952" w:rsidRPr="00D35DA2">
        <w:rPr>
          <w:b/>
          <w:sz w:val="28"/>
          <w:szCs w:val="28"/>
          <w:lang w:val="pl-PL"/>
        </w:rPr>
        <w:t>3</w:t>
      </w:r>
      <w:r w:rsidRPr="00D35DA2">
        <w:rPr>
          <w:b/>
          <w:sz w:val="28"/>
          <w:szCs w:val="28"/>
          <w:lang w:val="pl-PL"/>
        </w:rPr>
        <w:t>.</w:t>
      </w:r>
      <w:r w:rsidR="00673D95" w:rsidRPr="00D35DA2">
        <w:rPr>
          <w:sz w:val="28"/>
          <w:szCs w:val="28"/>
          <w:lang w:val="pl-PL"/>
        </w:rPr>
        <w:t xml:space="preserve"> </w:t>
      </w:r>
      <w:r w:rsidR="00673D95" w:rsidRPr="00D35DA2">
        <w:rPr>
          <w:sz w:val="28"/>
          <w:szCs w:val="28"/>
          <w:shd w:val="clear" w:color="auto" w:fill="FFFFFF"/>
          <w:lang w:val="pl-PL"/>
        </w:rPr>
        <w:t>Văn hóa là nền tảng tinh thần, động lực phát triển và soi đường cho quốc dân đi!</w:t>
      </w:r>
    </w:p>
    <w:p w14:paraId="74B2BA0C" w14:textId="757AF505" w:rsidR="00673D95" w:rsidRPr="00D35DA2" w:rsidRDefault="00F353B5" w:rsidP="000F63F9">
      <w:pPr>
        <w:spacing w:before="120" w:after="120" w:line="300" w:lineRule="auto"/>
        <w:ind w:firstLine="567"/>
        <w:jc w:val="both"/>
        <w:rPr>
          <w:sz w:val="28"/>
          <w:szCs w:val="28"/>
          <w:lang w:val="pl-PL"/>
        </w:rPr>
      </w:pPr>
      <w:r w:rsidRPr="00D35DA2">
        <w:rPr>
          <w:b/>
          <w:sz w:val="28"/>
          <w:szCs w:val="28"/>
          <w:lang w:val="pl-PL"/>
        </w:rPr>
        <w:lastRenderedPageBreak/>
        <w:t>1</w:t>
      </w:r>
      <w:r w:rsidR="00FD0952" w:rsidRPr="00D35DA2">
        <w:rPr>
          <w:b/>
          <w:sz w:val="28"/>
          <w:szCs w:val="28"/>
          <w:lang w:val="pl-PL"/>
        </w:rPr>
        <w:t>4</w:t>
      </w:r>
      <w:r w:rsidRPr="00D35DA2">
        <w:rPr>
          <w:b/>
          <w:sz w:val="28"/>
          <w:szCs w:val="28"/>
          <w:lang w:val="pl-PL"/>
        </w:rPr>
        <w:t>.</w:t>
      </w:r>
      <w:r w:rsidRPr="00D35DA2">
        <w:rPr>
          <w:sz w:val="28"/>
          <w:szCs w:val="28"/>
          <w:lang w:val="pl-PL"/>
        </w:rPr>
        <w:t xml:space="preserve"> </w:t>
      </w:r>
      <w:r w:rsidR="00673D95" w:rsidRPr="00D35DA2">
        <w:rPr>
          <w:sz w:val="28"/>
          <w:szCs w:val="28"/>
          <w:lang w:val="pl-PL"/>
        </w:rPr>
        <w:t>Đẩy mạnh học tập và làm theo tư tưởng, đạo đức, phong cách Hồ Chí Minh!</w:t>
      </w:r>
    </w:p>
    <w:p w14:paraId="0798549A" w14:textId="3E021510" w:rsidR="00673D95" w:rsidRPr="00D35DA2" w:rsidRDefault="00F353B5" w:rsidP="000F63F9">
      <w:pPr>
        <w:spacing w:before="120" w:after="120" w:line="300" w:lineRule="auto"/>
        <w:ind w:firstLine="567"/>
        <w:jc w:val="both"/>
        <w:rPr>
          <w:sz w:val="28"/>
          <w:szCs w:val="28"/>
          <w:lang w:val="pl-PL"/>
        </w:rPr>
      </w:pPr>
      <w:r w:rsidRPr="00D35DA2">
        <w:rPr>
          <w:b/>
          <w:sz w:val="28"/>
          <w:szCs w:val="28"/>
          <w:shd w:val="clear" w:color="auto" w:fill="FFFFFF"/>
          <w:lang w:val="pl-PL"/>
        </w:rPr>
        <w:t>1</w:t>
      </w:r>
      <w:r w:rsidR="00FD0952" w:rsidRPr="00D35DA2">
        <w:rPr>
          <w:b/>
          <w:sz w:val="28"/>
          <w:szCs w:val="28"/>
          <w:shd w:val="clear" w:color="auto" w:fill="FFFFFF"/>
          <w:lang w:val="pl-PL"/>
        </w:rPr>
        <w:t>5</w:t>
      </w:r>
      <w:r w:rsidRPr="00D35DA2">
        <w:rPr>
          <w:b/>
          <w:sz w:val="28"/>
          <w:szCs w:val="28"/>
          <w:shd w:val="clear" w:color="auto" w:fill="FFFFFF"/>
          <w:lang w:val="pl-PL"/>
        </w:rPr>
        <w:t>.</w:t>
      </w:r>
      <w:r w:rsidRPr="00D35DA2">
        <w:rPr>
          <w:sz w:val="28"/>
          <w:szCs w:val="28"/>
          <w:shd w:val="clear" w:color="auto" w:fill="FFFFFF"/>
          <w:lang w:val="pl-PL"/>
        </w:rPr>
        <w:t xml:space="preserve"> </w:t>
      </w:r>
      <w:r w:rsidR="00673D95" w:rsidRPr="00D35DA2">
        <w:rPr>
          <w:sz w:val="28"/>
          <w:szCs w:val="28"/>
          <w:shd w:val="clear" w:color="auto" w:fill="FFFFFF"/>
          <w:lang w:val="pl-PL"/>
        </w:rPr>
        <w:t>Tất cả vì mục tiêu dân giàu, nước mạnh, dân chủ, công bằng, văn minh!</w:t>
      </w:r>
    </w:p>
    <w:p w14:paraId="79F23D55" w14:textId="3A7910ED" w:rsidR="00673D95" w:rsidRPr="00D35DA2" w:rsidRDefault="00F353B5" w:rsidP="000F63F9">
      <w:pPr>
        <w:spacing w:before="120" w:after="120" w:line="300" w:lineRule="auto"/>
        <w:ind w:firstLine="567"/>
        <w:jc w:val="both"/>
        <w:rPr>
          <w:sz w:val="28"/>
          <w:szCs w:val="28"/>
          <w:lang w:val="pl-PL"/>
        </w:rPr>
      </w:pPr>
      <w:r w:rsidRPr="00D35DA2">
        <w:rPr>
          <w:b/>
          <w:sz w:val="28"/>
          <w:szCs w:val="28"/>
          <w:lang w:val="pl-PL"/>
        </w:rPr>
        <w:t>1</w:t>
      </w:r>
      <w:r w:rsidR="00FD0952" w:rsidRPr="00D35DA2">
        <w:rPr>
          <w:b/>
          <w:sz w:val="28"/>
          <w:szCs w:val="28"/>
          <w:lang w:val="pl-PL"/>
        </w:rPr>
        <w:t>6</w:t>
      </w:r>
      <w:r w:rsidRPr="00D35DA2">
        <w:rPr>
          <w:b/>
          <w:sz w:val="28"/>
          <w:szCs w:val="28"/>
          <w:lang w:val="pl-PL"/>
        </w:rPr>
        <w:t>.</w:t>
      </w:r>
      <w:r w:rsidR="00673D95" w:rsidRPr="00D35DA2">
        <w:rPr>
          <w:sz w:val="28"/>
          <w:szCs w:val="28"/>
          <w:lang w:val="pl-PL"/>
        </w:rPr>
        <w:t xml:space="preserve"> </w:t>
      </w:r>
      <w:r w:rsidR="00673D95" w:rsidRPr="00D35DA2">
        <w:rPr>
          <w:sz w:val="28"/>
          <w:szCs w:val="28"/>
          <w:shd w:val="clear" w:color="auto" w:fill="FFFFFF"/>
          <w:lang w:val="pl-PL"/>
        </w:rPr>
        <w:t>Đảng Cộng sản Việt Nam quang vinh muôn năm!</w:t>
      </w:r>
    </w:p>
    <w:p w14:paraId="5D27D838" w14:textId="1FBBCE71" w:rsidR="00673D95" w:rsidRPr="00D35DA2" w:rsidRDefault="00F353B5" w:rsidP="000F63F9">
      <w:pPr>
        <w:spacing w:before="120" w:after="120" w:line="300" w:lineRule="auto"/>
        <w:ind w:firstLine="567"/>
        <w:jc w:val="both"/>
        <w:rPr>
          <w:sz w:val="28"/>
          <w:szCs w:val="28"/>
          <w:lang w:val="pl-PL"/>
        </w:rPr>
      </w:pPr>
      <w:r w:rsidRPr="00D35DA2">
        <w:rPr>
          <w:b/>
          <w:sz w:val="28"/>
          <w:szCs w:val="28"/>
          <w:shd w:val="clear" w:color="auto" w:fill="FFFFFF"/>
          <w:lang w:val="pl-PL"/>
        </w:rPr>
        <w:t>1</w:t>
      </w:r>
      <w:r w:rsidR="00FD0952" w:rsidRPr="00D35DA2">
        <w:rPr>
          <w:b/>
          <w:sz w:val="28"/>
          <w:szCs w:val="28"/>
          <w:shd w:val="clear" w:color="auto" w:fill="FFFFFF"/>
          <w:lang w:val="pl-PL"/>
        </w:rPr>
        <w:t>7</w:t>
      </w:r>
      <w:r w:rsidRPr="00D35DA2">
        <w:rPr>
          <w:b/>
          <w:sz w:val="28"/>
          <w:szCs w:val="28"/>
          <w:shd w:val="clear" w:color="auto" w:fill="FFFFFF"/>
          <w:lang w:val="pl-PL"/>
        </w:rPr>
        <w:t>.</w:t>
      </w:r>
      <w:r w:rsidR="00673D95" w:rsidRPr="00D35DA2">
        <w:rPr>
          <w:sz w:val="28"/>
          <w:szCs w:val="28"/>
          <w:shd w:val="clear" w:color="auto" w:fill="FFFFFF"/>
          <w:lang w:val="pl-PL"/>
        </w:rPr>
        <w:t xml:space="preserve"> Nước Cộng hòa xã hội chủ nghĩa Việt Nam muôn năm!</w:t>
      </w:r>
    </w:p>
    <w:p w14:paraId="363311CB" w14:textId="1FBEE929" w:rsidR="00FD03A3" w:rsidRDefault="008C7F25" w:rsidP="000F63F9">
      <w:pPr>
        <w:spacing w:before="120" w:after="120" w:line="300" w:lineRule="auto"/>
        <w:ind w:firstLine="567"/>
        <w:jc w:val="both"/>
        <w:rPr>
          <w:sz w:val="28"/>
          <w:szCs w:val="28"/>
          <w:shd w:val="clear" w:color="auto" w:fill="FFFFFF"/>
          <w:lang w:val="pl-PL"/>
        </w:rPr>
      </w:pPr>
      <w:r w:rsidRPr="00D35DA2">
        <w:rPr>
          <w:b/>
          <w:sz w:val="28"/>
          <w:szCs w:val="28"/>
          <w:shd w:val="clear" w:color="auto" w:fill="FFFFFF"/>
          <w:lang w:val="pl-PL"/>
        </w:rPr>
        <w:t>1</w:t>
      </w:r>
      <w:r w:rsidR="00FD0952" w:rsidRPr="00D35DA2">
        <w:rPr>
          <w:b/>
          <w:sz w:val="28"/>
          <w:szCs w:val="28"/>
          <w:shd w:val="clear" w:color="auto" w:fill="FFFFFF"/>
          <w:lang w:val="pl-PL"/>
        </w:rPr>
        <w:t>8</w:t>
      </w:r>
      <w:r w:rsidR="00F353B5" w:rsidRPr="00D35DA2">
        <w:rPr>
          <w:b/>
          <w:sz w:val="28"/>
          <w:szCs w:val="28"/>
          <w:shd w:val="clear" w:color="auto" w:fill="FFFFFF"/>
          <w:lang w:val="pl-PL"/>
        </w:rPr>
        <w:t>.</w:t>
      </w:r>
      <w:r w:rsidR="00673D95" w:rsidRPr="00D35DA2">
        <w:rPr>
          <w:sz w:val="28"/>
          <w:szCs w:val="28"/>
          <w:shd w:val="clear" w:color="auto" w:fill="FFFFFF"/>
          <w:lang w:val="pl-PL"/>
        </w:rPr>
        <w:t xml:space="preserve"> Chủ tịch Hồ Chí Minh vĩ đại sống mãi trong sự nghiệp của chúng ta!</w:t>
      </w:r>
    </w:p>
    <w:p w14:paraId="6F2BC124" w14:textId="45DA90A0" w:rsidR="00D35DA2" w:rsidRDefault="00D35DA2" w:rsidP="00D35DA2">
      <w:pPr>
        <w:ind w:firstLine="567"/>
        <w:jc w:val="both"/>
        <w:rPr>
          <w:rStyle w:val="BodyText1"/>
          <w:color w:val="auto"/>
          <w:sz w:val="28"/>
          <w:szCs w:val="28"/>
          <w:shd w:val="clear" w:color="auto" w:fill="auto"/>
        </w:rPr>
      </w:pPr>
    </w:p>
    <w:p w14:paraId="6CEB1C3E" w14:textId="77777777" w:rsidR="000F63F9" w:rsidRPr="00D35DA2" w:rsidRDefault="000F63F9" w:rsidP="00D35DA2">
      <w:pPr>
        <w:ind w:firstLine="567"/>
        <w:jc w:val="both"/>
        <w:rPr>
          <w:rStyle w:val="BodyText1"/>
          <w:color w:val="auto"/>
          <w:sz w:val="28"/>
          <w:szCs w:val="28"/>
          <w:shd w:val="clear" w:color="auto" w:fill="auto"/>
        </w:rPr>
      </w:pPr>
    </w:p>
    <w:tbl>
      <w:tblPr>
        <w:tblW w:w="9356" w:type="dxa"/>
        <w:tblLayout w:type="fixed"/>
        <w:tblLook w:val="01E0" w:firstRow="1" w:lastRow="1" w:firstColumn="1" w:lastColumn="1" w:noHBand="0" w:noVBand="0"/>
      </w:tblPr>
      <w:tblGrid>
        <w:gridCol w:w="4928"/>
        <w:gridCol w:w="4428"/>
      </w:tblGrid>
      <w:tr w:rsidR="00BE76BB" w14:paraId="72F76E3F" w14:textId="77777777" w:rsidTr="002B015E">
        <w:tc>
          <w:tcPr>
            <w:tcW w:w="4928" w:type="dxa"/>
          </w:tcPr>
          <w:p w14:paraId="564ACAA0" w14:textId="77777777" w:rsidR="00BE76BB" w:rsidRPr="0082767A" w:rsidRDefault="00BE76BB" w:rsidP="00BC1371">
            <w:pPr>
              <w:spacing w:line="320" w:lineRule="exact"/>
              <w:jc w:val="both"/>
              <w:rPr>
                <w:rFonts w:eastAsia="inherit"/>
                <w:sz w:val="28"/>
                <w:szCs w:val="22"/>
                <w:lang w:val="vi-VN"/>
              </w:rPr>
            </w:pPr>
            <w:r w:rsidRPr="0082767A">
              <w:rPr>
                <w:rFonts w:eastAsia="inherit"/>
                <w:sz w:val="28"/>
                <w:u w:val="single"/>
                <w:lang w:val="vi-VN"/>
              </w:rPr>
              <w:t>Nơi nhận</w:t>
            </w:r>
            <w:r w:rsidRPr="0082767A">
              <w:rPr>
                <w:rFonts w:eastAsia="inherit"/>
                <w:sz w:val="28"/>
                <w:lang w:val="vi-VN"/>
              </w:rPr>
              <w:t>:</w:t>
            </w:r>
          </w:p>
          <w:p w14:paraId="0E4C30F2" w14:textId="6E6A4E99" w:rsidR="00BE76BB" w:rsidRPr="0082767A" w:rsidRDefault="00BE76BB" w:rsidP="0082767A">
            <w:pPr>
              <w:spacing w:before="120"/>
              <w:rPr>
                <w:rFonts w:eastAsia="Calibri"/>
                <w:sz w:val="24"/>
                <w:szCs w:val="24"/>
              </w:rPr>
            </w:pPr>
            <w:r w:rsidRPr="0082767A">
              <w:rPr>
                <w:sz w:val="24"/>
                <w:szCs w:val="24"/>
              </w:rPr>
              <w:t>- Ban Tuyên giáo và Dân vận T</w:t>
            </w:r>
            <w:r w:rsidR="0082767A">
              <w:rPr>
                <w:sz w:val="24"/>
                <w:szCs w:val="24"/>
              </w:rPr>
              <w:t>rung ương</w:t>
            </w:r>
            <w:r w:rsidRPr="0082767A">
              <w:rPr>
                <w:sz w:val="24"/>
                <w:szCs w:val="24"/>
              </w:rPr>
              <w:t>,</w:t>
            </w:r>
          </w:p>
          <w:p w14:paraId="1BFE7F12" w14:textId="3D15A98F" w:rsidR="00BE76BB" w:rsidRPr="0082767A" w:rsidRDefault="00BE76BB" w:rsidP="0082767A">
            <w:pPr>
              <w:rPr>
                <w:sz w:val="24"/>
                <w:szCs w:val="24"/>
              </w:rPr>
            </w:pPr>
            <w:r w:rsidRPr="0082767A">
              <w:rPr>
                <w:sz w:val="24"/>
                <w:szCs w:val="24"/>
              </w:rPr>
              <w:t>- T</w:t>
            </w:r>
            <w:r w:rsidR="0082767A">
              <w:rPr>
                <w:sz w:val="24"/>
                <w:szCs w:val="24"/>
              </w:rPr>
              <w:t>T TU, HĐND, UBND tỉnh</w:t>
            </w:r>
            <w:r w:rsidRPr="0082767A">
              <w:rPr>
                <w:sz w:val="24"/>
                <w:szCs w:val="24"/>
              </w:rPr>
              <w:t>,</w:t>
            </w:r>
          </w:p>
          <w:p w14:paraId="57344823" w14:textId="6FD7D937" w:rsidR="002B015E" w:rsidRDefault="00BE76BB" w:rsidP="0082767A">
            <w:pPr>
              <w:rPr>
                <w:sz w:val="24"/>
                <w:szCs w:val="24"/>
              </w:rPr>
            </w:pPr>
            <w:r w:rsidRPr="0082767A">
              <w:rPr>
                <w:sz w:val="24"/>
                <w:szCs w:val="24"/>
              </w:rPr>
              <w:t>- MTTQ, các tổ chức CT-XH</w:t>
            </w:r>
            <w:r w:rsidR="002B015E">
              <w:rPr>
                <w:sz w:val="24"/>
                <w:szCs w:val="24"/>
              </w:rPr>
              <w:t xml:space="preserve">, các hội </w:t>
            </w:r>
            <w:r w:rsidR="00D35DA2">
              <w:rPr>
                <w:sz w:val="24"/>
                <w:szCs w:val="24"/>
              </w:rPr>
              <w:t xml:space="preserve">do </w:t>
            </w:r>
            <w:r w:rsidR="002B015E">
              <w:rPr>
                <w:sz w:val="24"/>
                <w:szCs w:val="24"/>
              </w:rPr>
              <w:t xml:space="preserve">  </w:t>
            </w:r>
          </w:p>
          <w:p w14:paraId="0D5D9023" w14:textId="3357B82E" w:rsidR="00BE76BB" w:rsidRPr="0082767A" w:rsidRDefault="002B015E" w:rsidP="0082767A">
            <w:pPr>
              <w:rPr>
                <w:sz w:val="24"/>
                <w:szCs w:val="24"/>
              </w:rPr>
            </w:pPr>
            <w:r>
              <w:rPr>
                <w:sz w:val="24"/>
                <w:szCs w:val="24"/>
              </w:rPr>
              <w:t xml:space="preserve">  Đảng, Nhà nước giao nhiệm vụ cấp </w:t>
            </w:r>
            <w:r w:rsidR="00BE76BB" w:rsidRPr="0082767A">
              <w:rPr>
                <w:sz w:val="24"/>
                <w:szCs w:val="24"/>
              </w:rPr>
              <w:t>tỉnh,</w:t>
            </w:r>
          </w:p>
          <w:p w14:paraId="1C8A60A1" w14:textId="6D85870B" w:rsidR="00BE76BB" w:rsidRDefault="008B3F07" w:rsidP="0082767A">
            <w:pPr>
              <w:rPr>
                <w:sz w:val="24"/>
                <w:szCs w:val="24"/>
              </w:rPr>
            </w:pPr>
            <w:r w:rsidRPr="0082767A">
              <w:rPr>
                <w:sz w:val="24"/>
                <w:szCs w:val="24"/>
              </w:rPr>
              <w:t xml:space="preserve">- </w:t>
            </w:r>
            <w:r w:rsidR="00AF7F21" w:rsidRPr="0082767A">
              <w:rPr>
                <w:sz w:val="24"/>
                <w:szCs w:val="24"/>
              </w:rPr>
              <w:t>Các ban, sở, ngành</w:t>
            </w:r>
            <w:r w:rsidR="00E744A4" w:rsidRPr="0082767A">
              <w:rPr>
                <w:sz w:val="24"/>
                <w:szCs w:val="24"/>
              </w:rPr>
              <w:t>,</w:t>
            </w:r>
          </w:p>
          <w:p w14:paraId="369AAD27" w14:textId="6374BE6B" w:rsidR="00F353B5" w:rsidRPr="0082767A" w:rsidRDefault="00F353B5" w:rsidP="0082767A">
            <w:pPr>
              <w:rPr>
                <w:sz w:val="24"/>
                <w:szCs w:val="24"/>
              </w:rPr>
            </w:pPr>
            <w:r>
              <w:rPr>
                <w:sz w:val="24"/>
                <w:szCs w:val="24"/>
              </w:rPr>
              <w:t xml:space="preserve">- Khu </w:t>
            </w:r>
            <w:r w:rsidR="00D35DA2">
              <w:rPr>
                <w:sz w:val="24"/>
                <w:szCs w:val="24"/>
              </w:rPr>
              <w:t>D</w:t>
            </w:r>
            <w:r>
              <w:rPr>
                <w:sz w:val="24"/>
                <w:szCs w:val="24"/>
              </w:rPr>
              <w:t>i tích lịch sử Đền Hùng,</w:t>
            </w:r>
          </w:p>
          <w:p w14:paraId="03A9CBF2" w14:textId="77777777" w:rsidR="00BE76BB" w:rsidRPr="0082767A" w:rsidRDefault="00BE76BB" w:rsidP="0082767A">
            <w:pPr>
              <w:rPr>
                <w:sz w:val="24"/>
                <w:szCs w:val="24"/>
              </w:rPr>
            </w:pPr>
            <w:r w:rsidRPr="0082767A">
              <w:rPr>
                <w:sz w:val="24"/>
                <w:szCs w:val="24"/>
              </w:rPr>
              <w:t>- Các cơ quan báo chí của tỉnh,</w:t>
            </w:r>
          </w:p>
          <w:p w14:paraId="2401B305" w14:textId="5BCB9E63" w:rsidR="00BE76BB" w:rsidRPr="0082767A" w:rsidRDefault="00D35DA2" w:rsidP="0082767A">
            <w:pPr>
              <w:rPr>
                <w:sz w:val="24"/>
                <w:szCs w:val="24"/>
              </w:rPr>
            </w:pPr>
            <w:r>
              <w:rPr>
                <w:sz w:val="24"/>
                <w:szCs w:val="24"/>
              </w:rPr>
              <w:t>- Cổng T</w:t>
            </w:r>
            <w:r w:rsidR="00BE76BB" w:rsidRPr="0082767A">
              <w:rPr>
                <w:sz w:val="24"/>
                <w:szCs w:val="24"/>
              </w:rPr>
              <w:t>hông tin điện tử tỉnh,</w:t>
            </w:r>
          </w:p>
          <w:p w14:paraId="50B5D26E" w14:textId="008653CF" w:rsidR="00BE76BB" w:rsidRPr="0082767A" w:rsidRDefault="00BE76BB" w:rsidP="0082767A">
            <w:pPr>
              <w:rPr>
                <w:rFonts w:eastAsia="inherit"/>
                <w:sz w:val="24"/>
                <w:szCs w:val="24"/>
              </w:rPr>
            </w:pPr>
            <w:r w:rsidRPr="0082767A">
              <w:rPr>
                <w:rFonts w:eastAsia="inherit"/>
                <w:sz w:val="24"/>
                <w:szCs w:val="24"/>
              </w:rPr>
              <w:t xml:space="preserve">- Các </w:t>
            </w:r>
            <w:r w:rsidR="0082767A">
              <w:rPr>
                <w:rFonts w:eastAsia="inherit"/>
                <w:sz w:val="24"/>
                <w:szCs w:val="24"/>
              </w:rPr>
              <w:t>đ</w:t>
            </w:r>
            <w:r w:rsidRPr="0082767A">
              <w:rPr>
                <w:rFonts w:eastAsia="inherit"/>
                <w:sz w:val="24"/>
                <w:szCs w:val="24"/>
              </w:rPr>
              <w:t>ảng ủy trực thuộc Tỉnh ủy,</w:t>
            </w:r>
          </w:p>
          <w:p w14:paraId="3E5A2FC8" w14:textId="77777777" w:rsidR="0082767A" w:rsidRPr="0082767A" w:rsidRDefault="0082767A" w:rsidP="0082767A">
            <w:pPr>
              <w:rPr>
                <w:rFonts w:eastAsia="inherit"/>
                <w:sz w:val="24"/>
                <w:szCs w:val="24"/>
              </w:rPr>
            </w:pPr>
            <w:r w:rsidRPr="0082767A">
              <w:rPr>
                <w:rFonts w:eastAsia="inherit"/>
                <w:sz w:val="24"/>
                <w:szCs w:val="24"/>
              </w:rPr>
              <w:t>- Đảng ủy các xã, phường,</w:t>
            </w:r>
          </w:p>
          <w:p w14:paraId="27C5D9B0" w14:textId="4588FF04" w:rsidR="00E744A4" w:rsidRPr="0082767A" w:rsidRDefault="00E744A4" w:rsidP="0082767A">
            <w:pPr>
              <w:rPr>
                <w:rFonts w:eastAsia="inherit"/>
                <w:sz w:val="24"/>
                <w:szCs w:val="24"/>
              </w:rPr>
            </w:pPr>
            <w:r w:rsidRPr="0082767A">
              <w:rPr>
                <w:rFonts w:eastAsia="inherit"/>
                <w:sz w:val="24"/>
                <w:szCs w:val="24"/>
              </w:rPr>
              <w:t xml:space="preserve">- Ban </w:t>
            </w:r>
            <w:r w:rsidR="00FD03A3">
              <w:rPr>
                <w:rFonts w:eastAsia="inherit"/>
                <w:sz w:val="24"/>
                <w:szCs w:val="24"/>
              </w:rPr>
              <w:t>x</w:t>
            </w:r>
            <w:r w:rsidR="0082767A">
              <w:rPr>
                <w:rFonts w:eastAsia="inherit"/>
                <w:sz w:val="24"/>
                <w:szCs w:val="24"/>
              </w:rPr>
              <w:t xml:space="preserve">ây dựng Đảng </w:t>
            </w:r>
            <w:r w:rsidRPr="0082767A">
              <w:rPr>
                <w:rFonts w:eastAsia="inherit"/>
                <w:sz w:val="24"/>
                <w:szCs w:val="24"/>
              </w:rPr>
              <w:t>các xã, phường,</w:t>
            </w:r>
          </w:p>
          <w:p w14:paraId="5502B1D6" w14:textId="77777777" w:rsidR="0082767A" w:rsidRDefault="00E744A4" w:rsidP="0082767A">
            <w:pPr>
              <w:rPr>
                <w:rFonts w:eastAsia="inherit"/>
                <w:sz w:val="24"/>
                <w:szCs w:val="24"/>
              </w:rPr>
            </w:pPr>
            <w:r w:rsidRPr="0082767A">
              <w:rPr>
                <w:rFonts w:eastAsia="inherit"/>
                <w:sz w:val="24"/>
                <w:szCs w:val="24"/>
              </w:rPr>
              <w:t>- B</w:t>
            </w:r>
            <w:r w:rsidR="0082767A">
              <w:rPr>
                <w:rFonts w:eastAsia="inherit"/>
                <w:sz w:val="24"/>
                <w:szCs w:val="24"/>
              </w:rPr>
              <w:t xml:space="preserve">an Tuyên giáo và Dân vận </w:t>
            </w:r>
          </w:p>
          <w:p w14:paraId="4C78D810" w14:textId="6265D5A1" w:rsidR="00E744A4" w:rsidRPr="0082767A" w:rsidRDefault="0082767A" w:rsidP="0082767A">
            <w:pPr>
              <w:rPr>
                <w:rFonts w:eastAsia="inherit"/>
                <w:sz w:val="24"/>
                <w:szCs w:val="24"/>
              </w:rPr>
            </w:pPr>
            <w:r>
              <w:rPr>
                <w:rFonts w:eastAsia="inherit"/>
                <w:sz w:val="24"/>
                <w:szCs w:val="24"/>
              </w:rPr>
              <w:t xml:space="preserve">  </w:t>
            </w:r>
            <w:r w:rsidR="00E744A4" w:rsidRPr="0082767A">
              <w:rPr>
                <w:rFonts w:eastAsia="inherit"/>
                <w:sz w:val="24"/>
                <w:szCs w:val="24"/>
              </w:rPr>
              <w:t xml:space="preserve">các </w:t>
            </w:r>
            <w:r>
              <w:rPr>
                <w:rFonts w:eastAsia="inherit"/>
                <w:sz w:val="24"/>
                <w:szCs w:val="24"/>
              </w:rPr>
              <w:t>đ</w:t>
            </w:r>
            <w:r w:rsidR="00E744A4" w:rsidRPr="0082767A">
              <w:rPr>
                <w:rFonts w:eastAsia="inherit"/>
                <w:sz w:val="24"/>
                <w:szCs w:val="24"/>
              </w:rPr>
              <w:t>ảng ủy trực thuộc</w:t>
            </w:r>
            <w:r>
              <w:rPr>
                <w:rFonts w:eastAsia="inherit"/>
                <w:sz w:val="24"/>
                <w:szCs w:val="24"/>
              </w:rPr>
              <w:t xml:space="preserve"> Tỉnh ủy</w:t>
            </w:r>
            <w:r w:rsidR="00E744A4" w:rsidRPr="0082767A">
              <w:rPr>
                <w:rFonts w:eastAsia="inherit"/>
                <w:sz w:val="24"/>
                <w:szCs w:val="24"/>
              </w:rPr>
              <w:t>,</w:t>
            </w:r>
          </w:p>
          <w:p w14:paraId="3E8D528E" w14:textId="4CA60CDD" w:rsidR="0082767A" w:rsidRDefault="00BE76BB" w:rsidP="0082767A">
            <w:pPr>
              <w:rPr>
                <w:rFonts w:eastAsia="Calibri"/>
                <w:sz w:val="24"/>
                <w:szCs w:val="24"/>
              </w:rPr>
            </w:pPr>
            <w:r w:rsidRPr="0082767A">
              <w:rPr>
                <w:rFonts w:eastAsia="Calibri"/>
                <w:sz w:val="24"/>
                <w:szCs w:val="24"/>
              </w:rPr>
              <w:t xml:space="preserve">- </w:t>
            </w:r>
            <w:r w:rsidR="0082767A">
              <w:rPr>
                <w:rFonts w:eastAsia="Calibri"/>
                <w:sz w:val="24"/>
                <w:szCs w:val="24"/>
              </w:rPr>
              <w:t>Đ/c Trưởng ban,</w:t>
            </w:r>
          </w:p>
          <w:p w14:paraId="4D84BC5F" w14:textId="77777777" w:rsidR="0082767A" w:rsidRDefault="0082767A" w:rsidP="0082767A">
            <w:pPr>
              <w:rPr>
                <w:rFonts w:eastAsia="Calibri"/>
                <w:sz w:val="24"/>
                <w:szCs w:val="24"/>
              </w:rPr>
            </w:pPr>
            <w:r>
              <w:rPr>
                <w:rFonts w:eastAsia="Calibri"/>
                <w:sz w:val="24"/>
                <w:szCs w:val="24"/>
              </w:rPr>
              <w:t>- Các đ/c Phó Trưởng ban,</w:t>
            </w:r>
          </w:p>
          <w:p w14:paraId="77274B5C" w14:textId="77777777" w:rsidR="0082767A" w:rsidRDefault="0082767A" w:rsidP="0082767A">
            <w:pPr>
              <w:rPr>
                <w:rFonts w:eastAsia="Calibri"/>
                <w:sz w:val="24"/>
                <w:szCs w:val="24"/>
              </w:rPr>
            </w:pPr>
            <w:r>
              <w:rPr>
                <w:rFonts w:eastAsia="Calibri"/>
                <w:sz w:val="24"/>
                <w:szCs w:val="24"/>
              </w:rPr>
              <w:t>- Các p</w:t>
            </w:r>
            <w:r w:rsidR="00BE76BB" w:rsidRPr="0082767A">
              <w:rPr>
                <w:rFonts w:eastAsia="Calibri"/>
                <w:sz w:val="24"/>
                <w:szCs w:val="24"/>
              </w:rPr>
              <w:t>hòng</w:t>
            </w:r>
            <w:r>
              <w:rPr>
                <w:rFonts w:eastAsia="Calibri"/>
                <w:sz w:val="24"/>
                <w:szCs w:val="24"/>
              </w:rPr>
              <w:t xml:space="preserve"> thuộc Ban,</w:t>
            </w:r>
          </w:p>
          <w:p w14:paraId="637D510F" w14:textId="5F96DAB1" w:rsidR="00BE76BB" w:rsidRDefault="00BE76BB" w:rsidP="0082767A">
            <w:pPr>
              <w:rPr>
                <w:rFonts w:eastAsia="inherit"/>
                <w:sz w:val="24"/>
                <w:szCs w:val="24"/>
              </w:rPr>
            </w:pPr>
            <w:r w:rsidRPr="0082767A">
              <w:rPr>
                <w:rFonts w:eastAsia="inherit"/>
                <w:sz w:val="24"/>
                <w:szCs w:val="24"/>
              </w:rPr>
              <w:t>- Lưu VT.</w:t>
            </w:r>
          </w:p>
        </w:tc>
        <w:tc>
          <w:tcPr>
            <w:tcW w:w="4428" w:type="dxa"/>
          </w:tcPr>
          <w:p w14:paraId="599B9A11" w14:textId="77777777" w:rsidR="00BE76BB" w:rsidRDefault="00BE76BB" w:rsidP="0082767A">
            <w:pPr>
              <w:jc w:val="center"/>
              <w:rPr>
                <w:rFonts w:eastAsia="inherit"/>
                <w:bCs/>
                <w:sz w:val="28"/>
                <w:szCs w:val="22"/>
              </w:rPr>
            </w:pPr>
            <w:r>
              <w:rPr>
                <w:rFonts w:eastAsia="inherit"/>
                <w:b/>
                <w:bCs/>
                <w:sz w:val="28"/>
              </w:rPr>
              <w:t>K/T TRƯỞNG BAN</w:t>
            </w:r>
            <w:r>
              <w:rPr>
                <w:rFonts w:eastAsia="inherit"/>
                <w:b/>
                <w:bCs/>
                <w:sz w:val="28"/>
              </w:rPr>
              <w:br/>
            </w:r>
            <w:r>
              <w:rPr>
                <w:rFonts w:eastAsia="inherit"/>
                <w:bCs/>
                <w:sz w:val="28"/>
                <w:szCs w:val="22"/>
              </w:rPr>
              <w:t>PHÓ TRƯỞNG BAN</w:t>
            </w:r>
          </w:p>
          <w:p w14:paraId="4172746A" w14:textId="77777777" w:rsidR="00BE76BB" w:rsidRDefault="00BE76BB" w:rsidP="0082767A">
            <w:pPr>
              <w:jc w:val="center"/>
              <w:rPr>
                <w:rFonts w:eastAsia="inherit"/>
                <w:bCs/>
                <w:sz w:val="28"/>
              </w:rPr>
            </w:pPr>
          </w:p>
          <w:p w14:paraId="5EE8D21C" w14:textId="77777777" w:rsidR="00BE76BB" w:rsidRDefault="00BE76BB" w:rsidP="0082767A">
            <w:pPr>
              <w:jc w:val="center"/>
              <w:rPr>
                <w:rFonts w:eastAsia="inherit"/>
                <w:bCs/>
                <w:sz w:val="28"/>
              </w:rPr>
            </w:pPr>
          </w:p>
          <w:p w14:paraId="0F72D088" w14:textId="52AFF59E" w:rsidR="00BE76BB" w:rsidRDefault="00BE76BB" w:rsidP="0082767A">
            <w:pPr>
              <w:jc w:val="center"/>
              <w:rPr>
                <w:rFonts w:eastAsia="inherit"/>
                <w:bCs/>
                <w:sz w:val="28"/>
              </w:rPr>
            </w:pPr>
          </w:p>
          <w:p w14:paraId="436E84DE" w14:textId="244EF61F" w:rsidR="00AA5163" w:rsidRDefault="00AA5163" w:rsidP="0082767A">
            <w:pPr>
              <w:jc w:val="center"/>
              <w:rPr>
                <w:rFonts w:eastAsia="inherit"/>
                <w:bCs/>
                <w:sz w:val="28"/>
              </w:rPr>
            </w:pPr>
          </w:p>
          <w:p w14:paraId="157CC977" w14:textId="590A4D4A" w:rsidR="0082767A" w:rsidRDefault="0082767A" w:rsidP="0082767A">
            <w:pPr>
              <w:jc w:val="center"/>
              <w:rPr>
                <w:rFonts w:eastAsia="inherit"/>
                <w:bCs/>
                <w:sz w:val="28"/>
              </w:rPr>
            </w:pPr>
          </w:p>
          <w:p w14:paraId="7B43FC73" w14:textId="77777777" w:rsidR="0082767A" w:rsidRDefault="0082767A" w:rsidP="0082767A">
            <w:pPr>
              <w:jc w:val="center"/>
              <w:rPr>
                <w:rFonts w:eastAsia="inherit"/>
                <w:bCs/>
                <w:sz w:val="28"/>
              </w:rPr>
            </w:pPr>
          </w:p>
          <w:p w14:paraId="42B69ED0" w14:textId="77777777" w:rsidR="00BE76BB" w:rsidRDefault="00BE76BB" w:rsidP="0082767A">
            <w:pPr>
              <w:jc w:val="center"/>
              <w:rPr>
                <w:rFonts w:eastAsia="inherit"/>
                <w:sz w:val="28"/>
              </w:rPr>
            </w:pPr>
            <w:r>
              <w:rPr>
                <w:rFonts w:eastAsia="inherit"/>
                <w:b/>
                <w:sz w:val="28"/>
              </w:rPr>
              <w:t>Nguyễn Mạ</w:t>
            </w:r>
            <w:bookmarkStart w:id="0" w:name="_GoBack"/>
            <w:bookmarkEnd w:id="0"/>
            <w:r>
              <w:rPr>
                <w:rFonts w:eastAsia="inherit"/>
                <w:b/>
                <w:sz w:val="28"/>
              </w:rPr>
              <w:t>nh Tuấn</w:t>
            </w:r>
          </w:p>
        </w:tc>
      </w:tr>
    </w:tbl>
    <w:p w14:paraId="194D5B2E" w14:textId="77777777" w:rsidR="00BE76BB" w:rsidRDefault="00BE76BB" w:rsidP="00D35DA2">
      <w:pPr>
        <w:pStyle w:val="BodyText5"/>
        <w:shd w:val="clear" w:color="auto" w:fill="auto"/>
        <w:spacing w:before="0" w:after="0" w:line="240" w:lineRule="auto"/>
        <w:rPr>
          <w:rStyle w:val="BodyText1"/>
          <w:sz w:val="28"/>
          <w:szCs w:val="28"/>
          <w:lang w:val="en-US"/>
        </w:rPr>
      </w:pPr>
    </w:p>
    <w:p w14:paraId="47AFA397" w14:textId="77777777" w:rsidR="00BE76BB" w:rsidRDefault="00BE76BB" w:rsidP="00D35DA2">
      <w:pPr>
        <w:pStyle w:val="BodyText5"/>
        <w:shd w:val="clear" w:color="auto" w:fill="auto"/>
        <w:spacing w:before="0" w:after="0" w:line="240" w:lineRule="auto"/>
        <w:rPr>
          <w:rStyle w:val="BodyText1"/>
          <w:sz w:val="28"/>
          <w:szCs w:val="28"/>
          <w:lang w:val="en-US"/>
        </w:rPr>
      </w:pPr>
    </w:p>
    <w:p w14:paraId="3823B451" w14:textId="77777777" w:rsidR="00BE76BB" w:rsidRDefault="00BE76BB" w:rsidP="00BE76BB">
      <w:pPr>
        <w:pStyle w:val="BodyText5"/>
        <w:shd w:val="clear" w:color="auto" w:fill="auto"/>
        <w:spacing w:before="0" w:after="0" w:line="240" w:lineRule="auto"/>
        <w:ind w:firstLine="720"/>
        <w:rPr>
          <w:rStyle w:val="BodyText1"/>
          <w:sz w:val="28"/>
          <w:szCs w:val="28"/>
          <w:lang w:val="en-US"/>
        </w:rPr>
      </w:pPr>
    </w:p>
    <w:p w14:paraId="4CC966CF" w14:textId="77777777" w:rsidR="00BE76BB" w:rsidRDefault="00BE76BB"/>
    <w:sectPr w:rsidR="00BE76BB" w:rsidSect="004258E0">
      <w:headerReference w:type="default" r:id="rId7"/>
      <w:pgSz w:w="11907" w:h="16840" w:code="9"/>
      <w:pgMar w:top="1134" w:right="851" w:bottom="1134" w:left="1701" w:header="0" w:footer="0" w:gutter="0"/>
      <w:cols w:space="720"/>
      <w:titlePg/>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95496" w14:textId="77777777" w:rsidR="0027002E" w:rsidRDefault="0027002E" w:rsidP="00AE452B">
      <w:r>
        <w:separator/>
      </w:r>
    </w:p>
  </w:endnote>
  <w:endnote w:type="continuationSeparator" w:id="0">
    <w:p w14:paraId="36DF6D09" w14:textId="77777777" w:rsidR="0027002E" w:rsidRDefault="0027002E" w:rsidP="00AE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6427D" w14:textId="77777777" w:rsidR="0027002E" w:rsidRDefault="0027002E" w:rsidP="00AE452B">
      <w:r>
        <w:separator/>
      </w:r>
    </w:p>
  </w:footnote>
  <w:footnote w:type="continuationSeparator" w:id="0">
    <w:p w14:paraId="7FF6B9F6" w14:textId="77777777" w:rsidR="0027002E" w:rsidRDefault="0027002E" w:rsidP="00AE45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923137799"/>
      <w:docPartObj>
        <w:docPartGallery w:val="Page Numbers (Top of Page)"/>
        <w:docPartUnique/>
      </w:docPartObj>
    </w:sdtPr>
    <w:sdtEndPr>
      <w:rPr>
        <w:noProof/>
      </w:rPr>
    </w:sdtEndPr>
    <w:sdtContent>
      <w:p w14:paraId="05D0435C" w14:textId="77777777" w:rsidR="002B015E" w:rsidRPr="002B015E" w:rsidRDefault="002B015E" w:rsidP="002B015E">
        <w:pPr>
          <w:pStyle w:val="Header"/>
          <w:jc w:val="center"/>
          <w:rPr>
            <w:sz w:val="28"/>
            <w:szCs w:val="28"/>
          </w:rPr>
        </w:pPr>
      </w:p>
      <w:p w14:paraId="1F895B34" w14:textId="66C32739" w:rsidR="00BC1371" w:rsidRPr="002B015E" w:rsidRDefault="00BC1371" w:rsidP="002B015E">
        <w:pPr>
          <w:pStyle w:val="Header"/>
          <w:jc w:val="center"/>
          <w:rPr>
            <w:sz w:val="28"/>
            <w:szCs w:val="28"/>
          </w:rPr>
        </w:pPr>
        <w:r w:rsidRPr="002B015E">
          <w:rPr>
            <w:sz w:val="28"/>
            <w:szCs w:val="28"/>
          </w:rPr>
          <w:fldChar w:fldCharType="begin"/>
        </w:r>
        <w:r w:rsidRPr="002B015E">
          <w:rPr>
            <w:sz w:val="28"/>
            <w:szCs w:val="28"/>
          </w:rPr>
          <w:instrText xml:space="preserve"> PAGE   \* MERGEFORMAT </w:instrText>
        </w:r>
        <w:r w:rsidRPr="002B015E">
          <w:rPr>
            <w:sz w:val="28"/>
            <w:szCs w:val="28"/>
          </w:rPr>
          <w:fldChar w:fldCharType="separate"/>
        </w:r>
        <w:r w:rsidR="000F63F9">
          <w:rPr>
            <w:noProof/>
            <w:sz w:val="28"/>
            <w:szCs w:val="28"/>
          </w:rPr>
          <w:t>8</w:t>
        </w:r>
        <w:r w:rsidRPr="002B015E">
          <w:rPr>
            <w:noProof/>
            <w:sz w:val="28"/>
            <w:szCs w:val="28"/>
          </w:rPr>
          <w:fldChar w:fldCharType="end"/>
        </w:r>
      </w:p>
    </w:sdtContent>
  </w:sdt>
  <w:p w14:paraId="737C8BCA" w14:textId="77777777" w:rsidR="00BC1371" w:rsidRPr="002B015E" w:rsidRDefault="00BC1371" w:rsidP="002B015E">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6BB"/>
    <w:rsid w:val="000203CA"/>
    <w:rsid w:val="000250EF"/>
    <w:rsid w:val="00025EBD"/>
    <w:rsid w:val="00027626"/>
    <w:rsid w:val="00027741"/>
    <w:rsid w:val="0003077C"/>
    <w:rsid w:val="00050D9F"/>
    <w:rsid w:val="0005638C"/>
    <w:rsid w:val="00065F85"/>
    <w:rsid w:val="000662A1"/>
    <w:rsid w:val="0009202A"/>
    <w:rsid w:val="000B4040"/>
    <w:rsid w:val="000D03C2"/>
    <w:rsid w:val="000D60E4"/>
    <w:rsid w:val="000F18A1"/>
    <w:rsid w:val="000F63F9"/>
    <w:rsid w:val="00105203"/>
    <w:rsid w:val="00121975"/>
    <w:rsid w:val="00123B5B"/>
    <w:rsid w:val="001323D9"/>
    <w:rsid w:val="0014602C"/>
    <w:rsid w:val="00157944"/>
    <w:rsid w:val="00187F71"/>
    <w:rsid w:val="001A7686"/>
    <w:rsid w:val="001E4BD1"/>
    <w:rsid w:val="00204B24"/>
    <w:rsid w:val="00212745"/>
    <w:rsid w:val="002534D9"/>
    <w:rsid w:val="0027002E"/>
    <w:rsid w:val="0028143D"/>
    <w:rsid w:val="00295DDC"/>
    <w:rsid w:val="002A1EBD"/>
    <w:rsid w:val="002B015E"/>
    <w:rsid w:val="002B5B3D"/>
    <w:rsid w:val="002C552C"/>
    <w:rsid w:val="002D1A33"/>
    <w:rsid w:val="00343767"/>
    <w:rsid w:val="00353C6E"/>
    <w:rsid w:val="00371510"/>
    <w:rsid w:val="00373CF4"/>
    <w:rsid w:val="00374BE6"/>
    <w:rsid w:val="00376A91"/>
    <w:rsid w:val="003771B6"/>
    <w:rsid w:val="00377A52"/>
    <w:rsid w:val="00397747"/>
    <w:rsid w:val="00397D5C"/>
    <w:rsid w:val="003A2F2F"/>
    <w:rsid w:val="003B0E02"/>
    <w:rsid w:val="003B75E0"/>
    <w:rsid w:val="0040407C"/>
    <w:rsid w:val="004075A3"/>
    <w:rsid w:val="00416839"/>
    <w:rsid w:val="004258E0"/>
    <w:rsid w:val="0042761C"/>
    <w:rsid w:val="004309C0"/>
    <w:rsid w:val="00432095"/>
    <w:rsid w:val="004344AC"/>
    <w:rsid w:val="00451269"/>
    <w:rsid w:val="00454E4C"/>
    <w:rsid w:val="00460FB3"/>
    <w:rsid w:val="00461BB0"/>
    <w:rsid w:val="00472037"/>
    <w:rsid w:val="00496E03"/>
    <w:rsid w:val="004B34D0"/>
    <w:rsid w:val="004C2850"/>
    <w:rsid w:val="004D5AD4"/>
    <w:rsid w:val="004D6A45"/>
    <w:rsid w:val="004E2319"/>
    <w:rsid w:val="004F5C37"/>
    <w:rsid w:val="00502891"/>
    <w:rsid w:val="00513882"/>
    <w:rsid w:val="00523C9A"/>
    <w:rsid w:val="0053147E"/>
    <w:rsid w:val="0054756D"/>
    <w:rsid w:val="00560946"/>
    <w:rsid w:val="00592A8F"/>
    <w:rsid w:val="00597EAF"/>
    <w:rsid w:val="005A0C4C"/>
    <w:rsid w:val="005A54BD"/>
    <w:rsid w:val="005E3F1A"/>
    <w:rsid w:val="005F6724"/>
    <w:rsid w:val="0062168F"/>
    <w:rsid w:val="0063201E"/>
    <w:rsid w:val="00657769"/>
    <w:rsid w:val="00660D57"/>
    <w:rsid w:val="00673D95"/>
    <w:rsid w:val="00675BE4"/>
    <w:rsid w:val="00696C3D"/>
    <w:rsid w:val="006B0C7B"/>
    <w:rsid w:val="006C2D24"/>
    <w:rsid w:val="006D6097"/>
    <w:rsid w:val="00710C92"/>
    <w:rsid w:val="007110AE"/>
    <w:rsid w:val="00746917"/>
    <w:rsid w:val="007738D6"/>
    <w:rsid w:val="00782B86"/>
    <w:rsid w:val="0079251A"/>
    <w:rsid w:val="00793808"/>
    <w:rsid w:val="007B4871"/>
    <w:rsid w:val="007D48DF"/>
    <w:rsid w:val="007D61B0"/>
    <w:rsid w:val="007F4490"/>
    <w:rsid w:val="007F783C"/>
    <w:rsid w:val="00810ED3"/>
    <w:rsid w:val="008260D2"/>
    <w:rsid w:val="0082767A"/>
    <w:rsid w:val="00843CA2"/>
    <w:rsid w:val="00845FBD"/>
    <w:rsid w:val="00876924"/>
    <w:rsid w:val="00890D20"/>
    <w:rsid w:val="008B3F07"/>
    <w:rsid w:val="008C7F25"/>
    <w:rsid w:val="008D279E"/>
    <w:rsid w:val="008E6BF6"/>
    <w:rsid w:val="008E72F8"/>
    <w:rsid w:val="008E7D22"/>
    <w:rsid w:val="00926542"/>
    <w:rsid w:val="00934CCA"/>
    <w:rsid w:val="00954E84"/>
    <w:rsid w:val="009858F5"/>
    <w:rsid w:val="009962BB"/>
    <w:rsid w:val="00997B60"/>
    <w:rsid w:val="009B52E0"/>
    <w:rsid w:val="00A06471"/>
    <w:rsid w:val="00A22B37"/>
    <w:rsid w:val="00A3502E"/>
    <w:rsid w:val="00A37BF1"/>
    <w:rsid w:val="00A63A6C"/>
    <w:rsid w:val="00A81589"/>
    <w:rsid w:val="00A817E6"/>
    <w:rsid w:val="00AA2485"/>
    <w:rsid w:val="00AA5163"/>
    <w:rsid w:val="00AD0F69"/>
    <w:rsid w:val="00AD6B0C"/>
    <w:rsid w:val="00AE2789"/>
    <w:rsid w:val="00AE386F"/>
    <w:rsid w:val="00AE44AD"/>
    <w:rsid w:val="00AE452B"/>
    <w:rsid w:val="00AF1FE8"/>
    <w:rsid w:val="00AF7F21"/>
    <w:rsid w:val="00B01FD8"/>
    <w:rsid w:val="00B054A2"/>
    <w:rsid w:val="00B177C3"/>
    <w:rsid w:val="00B240C7"/>
    <w:rsid w:val="00B47D04"/>
    <w:rsid w:val="00B97180"/>
    <w:rsid w:val="00B97496"/>
    <w:rsid w:val="00BA4070"/>
    <w:rsid w:val="00BC0241"/>
    <w:rsid w:val="00BC1371"/>
    <w:rsid w:val="00BC16F4"/>
    <w:rsid w:val="00BC743F"/>
    <w:rsid w:val="00BE76BB"/>
    <w:rsid w:val="00C25811"/>
    <w:rsid w:val="00C2789D"/>
    <w:rsid w:val="00C45819"/>
    <w:rsid w:val="00C91F41"/>
    <w:rsid w:val="00CC0DC4"/>
    <w:rsid w:val="00CE584A"/>
    <w:rsid w:val="00CF4207"/>
    <w:rsid w:val="00D0746E"/>
    <w:rsid w:val="00D16CA7"/>
    <w:rsid w:val="00D35DA2"/>
    <w:rsid w:val="00D4091C"/>
    <w:rsid w:val="00D449D5"/>
    <w:rsid w:val="00D513B8"/>
    <w:rsid w:val="00D547A2"/>
    <w:rsid w:val="00D572EA"/>
    <w:rsid w:val="00D627B3"/>
    <w:rsid w:val="00D96DA6"/>
    <w:rsid w:val="00DA4BB5"/>
    <w:rsid w:val="00DA6FD3"/>
    <w:rsid w:val="00DE46E3"/>
    <w:rsid w:val="00DF118C"/>
    <w:rsid w:val="00E068D6"/>
    <w:rsid w:val="00E247AC"/>
    <w:rsid w:val="00E4727B"/>
    <w:rsid w:val="00E5427D"/>
    <w:rsid w:val="00E658B6"/>
    <w:rsid w:val="00E65C6A"/>
    <w:rsid w:val="00E66C93"/>
    <w:rsid w:val="00E744A4"/>
    <w:rsid w:val="00E921E6"/>
    <w:rsid w:val="00E955F2"/>
    <w:rsid w:val="00EA7040"/>
    <w:rsid w:val="00EC189A"/>
    <w:rsid w:val="00EC6836"/>
    <w:rsid w:val="00ED7FCD"/>
    <w:rsid w:val="00EF3B8C"/>
    <w:rsid w:val="00F02236"/>
    <w:rsid w:val="00F11C91"/>
    <w:rsid w:val="00F23911"/>
    <w:rsid w:val="00F27968"/>
    <w:rsid w:val="00F353B5"/>
    <w:rsid w:val="00F576D7"/>
    <w:rsid w:val="00F63B65"/>
    <w:rsid w:val="00FB2716"/>
    <w:rsid w:val="00FC4AC1"/>
    <w:rsid w:val="00FD03A3"/>
    <w:rsid w:val="00FD0952"/>
    <w:rsid w:val="00FD4EC4"/>
    <w:rsid w:val="00FD64FA"/>
    <w:rsid w:val="00FE3B0B"/>
    <w:rsid w:val="00FF5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4996"/>
  <w15:chartTrackingRefBased/>
  <w15:docId w15:val="{D3A61E86-739F-4CD0-9EBE-2104C42C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line="380" w:lineRule="exact"/>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6BB"/>
    <w:pPr>
      <w:widowControl w:val="0"/>
      <w:spacing w:before="0" w:after="0" w:line="240" w:lineRule="auto"/>
      <w:ind w:firstLine="0"/>
    </w:pPr>
    <w:rPr>
      <w:rFonts w:eastAsia="Times New Roman" w:cs="Times New Roman"/>
      <w:sz w:val="30"/>
      <w:szCs w:val="30"/>
    </w:rPr>
  </w:style>
  <w:style w:type="paragraph" w:styleId="Heading2">
    <w:name w:val="heading 2"/>
    <w:basedOn w:val="Normal"/>
    <w:next w:val="Normal"/>
    <w:link w:val="Heading2Char"/>
    <w:qFormat/>
    <w:rsid w:val="00BE76BB"/>
    <w:pPr>
      <w:keepNext/>
      <w:widowControl/>
      <w:jc w:val="center"/>
      <w:outlineLvl w:val="1"/>
    </w:pPr>
    <w:rPr>
      <w:sz w:val="28"/>
      <w:szCs w:val="28"/>
    </w:rPr>
  </w:style>
  <w:style w:type="paragraph" w:styleId="Heading3">
    <w:name w:val="heading 3"/>
    <w:basedOn w:val="Normal"/>
    <w:next w:val="Normal"/>
    <w:link w:val="Heading3Char"/>
    <w:unhideWhenUsed/>
    <w:qFormat/>
    <w:rsid w:val="000D03C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76BB"/>
    <w:rPr>
      <w:rFonts w:eastAsia="Times New Roman" w:cs="Times New Roman"/>
      <w:szCs w:val="28"/>
    </w:rPr>
  </w:style>
  <w:style w:type="character" w:customStyle="1" w:styleId="Bodytext2">
    <w:name w:val="Body text (2)"/>
    <w:basedOn w:val="DefaultParagraphFont"/>
    <w:rsid w:val="00BE76BB"/>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2145pt">
    <w:name w:val="Body text (2) + 14.5 pt"/>
    <w:basedOn w:val="DefaultParagraphFont"/>
    <w:rsid w:val="00BE76BB"/>
    <w:rPr>
      <w:rFonts w:ascii="Times New Roman" w:eastAsia="Times New Roman" w:hAnsi="Times New Roman" w:cs="Times New Roman"/>
      <w:b/>
      <w:bCs/>
      <w:i w:val="0"/>
      <w:iCs w:val="0"/>
      <w:smallCaps w:val="0"/>
      <w:strike w:val="0"/>
      <w:color w:val="000000"/>
      <w:spacing w:val="0"/>
      <w:w w:val="100"/>
      <w:position w:val="0"/>
      <w:sz w:val="29"/>
      <w:szCs w:val="29"/>
      <w:u w:val="none"/>
      <w:lang w:val="vi-VN"/>
    </w:rPr>
  </w:style>
  <w:style w:type="character" w:customStyle="1" w:styleId="Bodytext">
    <w:name w:val="Body text_"/>
    <w:basedOn w:val="DefaultParagraphFont"/>
    <w:link w:val="BodyText5"/>
    <w:rsid w:val="00BE76BB"/>
    <w:rPr>
      <w:rFonts w:eastAsia="Times New Roman" w:cs="Times New Roman"/>
      <w:sz w:val="26"/>
      <w:szCs w:val="26"/>
      <w:shd w:val="clear" w:color="auto" w:fill="FFFFFF"/>
    </w:rPr>
  </w:style>
  <w:style w:type="character" w:customStyle="1" w:styleId="BodyText1">
    <w:name w:val="Body Text1"/>
    <w:basedOn w:val="Bodytext"/>
    <w:rsid w:val="00BE76BB"/>
    <w:rPr>
      <w:rFonts w:eastAsia="Times New Roman" w:cs="Times New Roman"/>
      <w:color w:val="000000"/>
      <w:spacing w:val="0"/>
      <w:w w:val="100"/>
      <w:position w:val="0"/>
      <w:sz w:val="26"/>
      <w:szCs w:val="26"/>
      <w:shd w:val="clear" w:color="auto" w:fill="FFFFFF"/>
      <w:lang w:val="vi-VN"/>
    </w:rPr>
  </w:style>
  <w:style w:type="paragraph" w:customStyle="1" w:styleId="BodyText5">
    <w:name w:val="Body Text5"/>
    <w:basedOn w:val="Normal"/>
    <w:link w:val="Bodytext"/>
    <w:rsid w:val="00BE76BB"/>
    <w:pPr>
      <w:shd w:val="clear" w:color="auto" w:fill="FFFFFF"/>
      <w:spacing w:before="480" w:after="60" w:line="398" w:lineRule="exact"/>
      <w:jc w:val="both"/>
    </w:pPr>
    <w:rPr>
      <w:sz w:val="26"/>
      <w:szCs w:val="26"/>
    </w:rPr>
  </w:style>
  <w:style w:type="character" w:customStyle="1" w:styleId="BodyText20">
    <w:name w:val="Body Text2"/>
    <w:basedOn w:val="Bodytext"/>
    <w:rsid w:val="00BE76B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 w:type="character" w:customStyle="1" w:styleId="Bodytext6">
    <w:name w:val="Body text (6)"/>
    <w:basedOn w:val="DefaultParagraphFont"/>
    <w:rsid w:val="00BE76BB"/>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3">
    <w:name w:val="Body Text3"/>
    <w:basedOn w:val="Bodytext"/>
    <w:rsid w:val="00BE76B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 w:type="character" w:customStyle="1" w:styleId="Bodytext115pt">
    <w:name w:val="Body text + 11.5 pt"/>
    <w:basedOn w:val="Bodytext"/>
    <w:rsid w:val="00BE76B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Italic">
    <w:name w:val="Body text + Italic"/>
    <w:basedOn w:val="Bodytext"/>
    <w:rsid w:val="00BE76BB"/>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character" w:customStyle="1" w:styleId="BodytextBold">
    <w:name w:val="Body text + Bold"/>
    <w:basedOn w:val="Bodytext"/>
    <w:rsid w:val="00BE76B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character" w:customStyle="1" w:styleId="PicturecaptionExact">
    <w:name w:val="Picture caption Exact"/>
    <w:basedOn w:val="DefaultParagraphFont"/>
    <w:rsid w:val="00BE76BB"/>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Heading20">
    <w:name w:val="Heading #2"/>
    <w:basedOn w:val="DefaultParagraphFont"/>
    <w:rsid w:val="00BE76BB"/>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Heading22">
    <w:name w:val="Heading #2 (2)"/>
    <w:basedOn w:val="DefaultParagraphFont"/>
    <w:rsid w:val="00BE76BB"/>
    <w:rPr>
      <w:rFonts w:ascii="Times New Roman" w:eastAsia="Times New Roman" w:hAnsi="Times New Roman" w:cs="Times New Roman"/>
      <w:b/>
      <w:bCs/>
      <w:i w:val="0"/>
      <w:iCs w:val="0"/>
      <w:smallCaps w:val="0"/>
      <w:strike w:val="0"/>
      <w:color w:val="000000"/>
      <w:spacing w:val="0"/>
      <w:w w:val="100"/>
      <w:position w:val="0"/>
      <w:sz w:val="29"/>
      <w:szCs w:val="29"/>
      <w:u w:val="none"/>
      <w:lang w:val="vi-VN"/>
    </w:rPr>
  </w:style>
  <w:style w:type="character" w:customStyle="1" w:styleId="Heading30">
    <w:name w:val="Heading #3"/>
    <w:basedOn w:val="DefaultParagraphFont"/>
    <w:rsid w:val="00BE76BB"/>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paragraph" w:styleId="Header">
    <w:name w:val="header"/>
    <w:basedOn w:val="Normal"/>
    <w:link w:val="HeaderChar"/>
    <w:uiPriority w:val="99"/>
    <w:unhideWhenUsed/>
    <w:rsid w:val="00AE452B"/>
    <w:pPr>
      <w:tabs>
        <w:tab w:val="center" w:pos="4680"/>
        <w:tab w:val="right" w:pos="9360"/>
      </w:tabs>
    </w:pPr>
  </w:style>
  <w:style w:type="character" w:customStyle="1" w:styleId="HeaderChar">
    <w:name w:val="Header Char"/>
    <w:basedOn w:val="DefaultParagraphFont"/>
    <w:link w:val="Header"/>
    <w:uiPriority w:val="99"/>
    <w:rsid w:val="00AE452B"/>
    <w:rPr>
      <w:rFonts w:eastAsia="Times New Roman" w:cs="Times New Roman"/>
      <w:sz w:val="30"/>
      <w:szCs w:val="30"/>
    </w:rPr>
  </w:style>
  <w:style w:type="paragraph" w:styleId="Footer">
    <w:name w:val="footer"/>
    <w:basedOn w:val="Normal"/>
    <w:link w:val="FooterChar"/>
    <w:uiPriority w:val="99"/>
    <w:unhideWhenUsed/>
    <w:rsid w:val="00AE452B"/>
    <w:pPr>
      <w:tabs>
        <w:tab w:val="center" w:pos="4680"/>
        <w:tab w:val="right" w:pos="9360"/>
      </w:tabs>
    </w:pPr>
  </w:style>
  <w:style w:type="character" w:customStyle="1" w:styleId="FooterChar">
    <w:name w:val="Footer Char"/>
    <w:basedOn w:val="DefaultParagraphFont"/>
    <w:link w:val="Footer"/>
    <w:uiPriority w:val="99"/>
    <w:rsid w:val="00AE452B"/>
    <w:rPr>
      <w:rFonts w:eastAsia="Times New Roman" w:cs="Times New Roman"/>
      <w:sz w:val="30"/>
      <w:szCs w:val="30"/>
    </w:rPr>
  </w:style>
  <w:style w:type="character" w:customStyle="1" w:styleId="Heading3Char">
    <w:name w:val="Heading 3 Char"/>
    <w:basedOn w:val="DefaultParagraphFont"/>
    <w:link w:val="Heading3"/>
    <w:rsid w:val="000D03C2"/>
    <w:rPr>
      <w:rFonts w:asciiTheme="majorHAnsi" w:eastAsiaTheme="majorEastAsia" w:hAnsiTheme="majorHAnsi" w:cstheme="majorBidi"/>
      <w:color w:val="1F4D78" w:themeColor="accent1" w:themeShade="7F"/>
      <w:sz w:val="24"/>
      <w:szCs w:val="24"/>
    </w:rPr>
  </w:style>
  <w:style w:type="character" w:styleId="Strong">
    <w:name w:val="Strong"/>
    <w:uiPriority w:val="22"/>
    <w:qFormat/>
    <w:rsid w:val="00673D95"/>
    <w:rPr>
      <w:b/>
    </w:rPr>
  </w:style>
  <w:style w:type="character" w:styleId="Emphasis">
    <w:name w:val="Emphasis"/>
    <w:uiPriority w:val="20"/>
    <w:qFormat/>
    <w:rsid w:val="00673D95"/>
    <w:rPr>
      <w:i/>
    </w:rPr>
  </w:style>
  <w:style w:type="character" w:customStyle="1" w:styleId="apple-converted-space">
    <w:name w:val="apple-converted-space"/>
    <w:basedOn w:val="DefaultParagraphFont"/>
    <w:rsid w:val="00673D95"/>
  </w:style>
  <w:style w:type="paragraph" w:styleId="Subtitle">
    <w:name w:val="Subtitle"/>
    <w:basedOn w:val="Normal"/>
    <w:next w:val="Normal"/>
    <w:link w:val="SubtitleChar"/>
    <w:qFormat/>
    <w:rsid w:val="00673D95"/>
    <w:pPr>
      <w:widowControl/>
      <w:spacing w:after="60"/>
      <w:jc w:val="center"/>
      <w:outlineLvl w:val="1"/>
    </w:pPr>
    <w:rPr>
      <w:sz w:val="24"/>
      <w:szCs w:val="24"/>
    </w:rPr>
  </w:style>
  <w:style w:type="character" w:customStyle="1" w:styleId="SubtitleChar">
    <w:name w:val="Subtitle Char"/>
    <w:basedOn w:val="DefaultParagraphFont"/>
    <w:link w:val="Subtitle"/>
    <w:rsid w:val="00673D9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20890-C2D2-4974-AEA5-85EEBEA0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8</Pages>
  <Words>2520</Words>
  <Characters>14369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60</cp:revision>
  <cp:lastPrinted>2025-08-11T01:10:00Z</cp:lastPrinted>
  <dcterms:created xsi:type="dcterms:W3CDTF">2025-08-11T02:26:00Z</dcterms:created>
  <dcterms:modified xsi:type="dcterms:W3CDTF">2026-03-05T07:52:00Z</dcterms:modified>
</cp:coreProperties>
</file>